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EF" w:rsidRPr="005257D9" w:rsidRDefault="00B125EF" w:rsidP="007635DF">
      <w:pPr>
        <w:jc w:val="center"/>
        <w:rPr>
          <w:rFonts w:ascii="Bookman Old Style" w:hAnsi="Bookman Old Style"/>
          <w:b/>
          <w:sz w:val="44"/>
          <w:szCs w:val="44"/>
        </w:rPr>
      </w:pPr>
      <w:r w:rsidRPr="005257D9">
        <w:rPr>
          <w:rFonts w:ascii="Bookman Old Style" w:hAnsi="Bookman Old Style"/>
          <w:b/>
          <w:sz w:val="44"/>
          <w:szCs w:val="44"/>
        </w:rPr>
        <w:t>Муниципальное бюджетное учреждение</w:t>
      </w:r>
    </w:p>
    <w:p w:rsidR="002B172C" w:rsidRPr="005257D9" w:rsidRDefault="002B172C" w:rsidP="007635DF">
      <w:pPr>
        <w:jc w:val="center"/>
        <w:rPr>
          <w:rFonts w:ascii="Bookman Old Style" w:hAnsi="Bookman Old Style"/>
          <w:b/>
          <w:sz w:val="44"/>
          <w:szCs w:val="44"/>
        </w:rPr>
      </w:pPr>
      <w:r w:rsidRPr="005257D9">
        <w:rPr>
          <w:rFonts w:ascii="Bookman Old Style" w:hAnsi="Bookman Old Style"/>
          <w:b/>
          <w:sz w:val="44"/>
          <w:szCs w:val="44"/>
        </w:rPr>
        <w:t>«Спорткомплекс Старт»</w:t>
      </w:r>
    </w:p>
    <w:p w:rsidR="00B125EF" w:rsidRPr="005257D9" w:rsidRDefault="00B125EF" w:rsidP="00B125EF">
      <w:pPr>
        <w:jc w:val="center"/>
        <w:rPr>
          <w:rFonts w:ascii="Bookman Old Style" w:hAnsi="Bookman Old Style"/>
          <w:sz w:val="28"/>
          <w:szCs w:val="28"/>
        </w:rPr>
      </w:pPr>
    </w:p>
    <w:p w:rsidR="00B125EF" w:rsidRDefault="005257D9" w:rsidP="00B125EF">
      <w:pPr>
        <w:jc w:val="center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999754" wp14:editId="614F2E95">
                <wp:simplePos x="0" y="0"/>
                <wp:positionH relativeFrom="column">
                  <wp:posOffset>2968707</wp:posOffset>
                </wp:positionH>
                <wp:positionV relativeFrom="paragraph">
                  <wp:posOffset>258772</wp:posOffset>
                </wp:positionV>
                <wp:extent cx="2964180" cy="1404620"/>
                <wp:effectExtent l="0" t="0" r="26670" b="1714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7D9" w:rsidRDefault="005257D9" w:rsidP="005257D9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Представитель работников Председатель Совета трудового коллектива</w:t>
                            </w:r>
                          </w:p>
                          <w:p w:rsidR="005257D9" w:rsidRDefault="005257D9" w:rsidP="005257D9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_____________</w:t>
                            </w:r>
                            <w:proofErr w:type="spellStart"/>
                            <w:r w:rsidR="00766FB8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Е.А.Яковлева</w:t>
                            </w:r>
                            <w:proofErr w:type="spellEnd"/>
                          </w:p>
                          <w:p w:rsidR="005257D9" w:rsidRDefault="00766FB8" w:rsidP="005257D9"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="005257D9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4757E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2</w:t>
                            </w:r>
                            <w:r w:rsidR="00752593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4</w:t>
                            </w:r>
                            <w:r w:rsidR="005257D9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3.75pt;margin-top:20.4pt;width:23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" filled="f" strokecolor="window">
                <v:textbox style="mso-fit-shape-to-text:t">
                  <w:txbxContent>
                    <w:p w:rsidR="005257D9" w:rsidRDefault="005257D9" w:rsidP="005257D9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Представитель работников Председатель Совета трудового коллектива</w:t>
                      </w:r>
                    </w:p>
                    <w:p w:rsidR="005257D9" w:rsidRDefault="005257D9" w:rsidP="005257D9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_____________</w:t>
                      </w:r>
                      <w:proofErr w:type="spellStart"/>
                      <w:r w:rsidR="00766FB8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Е.А.Яковлева</w:t>
                      </w:r>
                      <w:proofErr w:type="spellEnd"/>
                    </w:p>
                    <w:p w:rsidR="005257D9" w:rsidRDefault="00766FB8" w:rsidP="005257D9"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________________</w:t>
                      </w:r>
                      <w:r w:rsidR="005257D9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20</w:t>
                      </w:r>
                      <w:r w:rsidR="004757E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2</w:t>
                      </w:r>
                      <w:r w:rsidR="00752593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4</w:t>
                      </w:r>
                      <w:r w:rsidR="005257D9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7D9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CF3670" wp14:editId="76683DD3">
                <wp:simplePos x="0" y="0"/>
                <wp:positionH relativeFrom="column">
                  <wp:posOffset>-210185</wp:posOffset>
                </wp:positionH>
                <wp:positionV relativeFrom="paragraph">
                  <wp:posOffset>271145</wp:posOffset>
                </wp:positionV>
                <wp:extent cx="2964180" cy="1404620"/>
                <wp:effectExtent l="0" t="0" r="26670" b="171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7D9" w:rsidRDefault="005257D9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Представитель работодателя директор МБУ «СК Старт»</w:t>
                            </w:r>
                          </w:p>
                          <w:p w:rsidR="005257D9" w:rsidRDefault="005257D9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  <w:p w:rsidR="005257D9" w:rsidRDefault="005257D9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_____________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А.Н.Самолевский</w:t>
                            </w:r>
                            <w:proofErr w:type="spellEnd"/>
                          </w:p>
                          <w:p w:rsidR="005257D9" w:rsidRDefault="00766FB8"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="004757E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202</w:t>
                            </w:r>
                            <w:r w:rsidR="00752593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4</w:t>
                            </w:r>
                            <w:r w:rsidR="005257D9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6.55pt;margin-top:21.35pt;width:23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" filled="f" strokecolor="white [3212]">
                <v:textbox style="mso-fit-shape-to-text:t">
                  <w:txbxContent>
                    <w:p w:rsidR="005257D9" w:rsidRDefault="005257D9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Представитель работодателя директор МБУ «СК Старт»</w:t>
                      </w:r>
                    </w:p>
                    <w:p w:rsidR="005257D9" w:rsidRDefault="005257D9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  <w:p w:rsidR="005257D9" w:rsidRDefault="005257D9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_____________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А.Н.Самолевский</w:t>
                      </w:r>
                      <w:proofErr w:type="spellEnd"/>
                    </w:p>
                    <w:p w:rsidR="005257D9" w:rsidRDefault="00766FB8"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_________________</w:t>
                      </w:r>
                      <w:r w:rsidR="004757E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202</w:t>
                      </w:r>
                      <w:r w:rsidR="00752593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4</w:t>
                      </w:r>
                      <w:r w:rsidR="005257D9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7D9" w:rsidRDefault="005257D9" w:rsidP="00B125EF">
      <w:pPr>
        <w:jc w:val="center"/>
        <w:rPr>
          <w:rFonts w:ascii="Bookman Old Style" w:hAnsi="Bookman Old Style"/>
          <w:sz w:val="28"/>
          <w:szCs w:val="28"/>
        </w:rPr>
      </w:pPr>
    </w:p>
    <w:p w:rsidR="005257D9" w:rsidRDefault="005257D9" w:rsidP="00B125EF">
      <w:pPr>
        <w:jc w:val="center"/>
        <w:rPr>
          <w:rFonts w:ascii="Bookman Old Style" w:hAnsi="Bookman Old Style"/>
          <w:sz w:val="28"/>
          <w:szCs w:val="28"/>
        </w:rPr>
      </w:pPr>
    </w:p>
    <w:p w:rsidR="005257D9" w:rsidRDefault="005257D9" w:rsidP="00B125EF">
      <w:pPr>
        <w:jc w:val="center"/>
        <w:rPr>
          <w:rFonts w:ascii="Bookman Old Style" w:hAnsi="Bookman Old Style"/>
          <w:sz w:val="28"/>
          <w:szCs w:val="28"/>
        </w:rPr>
      </w:pPr>
    </w:p>
    <w:p w:rsidR="005257D9" w:rsidRDefault="005257D9" w:rsidP="00B125EF">
      <w:pPr>
        <w:jc w:val="center"/>
        <w:rPr>
          <w:rFonts w:ascii="Bookman Old Style" w:hAnsi="Bookman Old Style"/>
          <w:sz w:val="28"/>
          <w:szCs w:val="28"/>
        </w:rPr>
      </w:pPr>
    </w:p>
    <w:p w:rsidR="005257D9" w:rsidRDefault="005257D9" w:rsidP="00B125EF">
      <w:pPr>
        <w:jc w:val="center"/>
        <w:rPr>
          <w:rFonts w:ascii="Bookman Old Style" w:hAnsi="Bookman Old Style"/>
          <w:sz w:val="28"/>
          <w:szCs w:val="28"/>
        </w:rPr>
      </w:pPr>
    </w:p>
    <w:p w:rsidR="00B125EF" w:rsidRPr="005257D9" w:rsidRDefault="00B125EF" w:rsidP="00B125EF">
      <w:pPr>
        <w:jc w:val="center"/>
        <w:rPr>
          <w:rFonts w:ascii="Bookman Old Style" w:hAnsi="Bookman Old Style"/>
          <w:sz w:val="28"/>
          <w:szCs w:val="28"/>
        </w:rPr>
      </w:pPr>
    </w:p>
    <w:p w:rsidR="00B125EF" w:rsidRPr="005257D9" w:rsidRDefault="00B125EF" w:rsidP="00B125EF">
      <w:pPr>
        <w:jc w:val="center"/>
        <w:rPr>
          <w:rFonts w:ascii="Bookman Old Style" w:hAnsi="Bookman Old Style"/>
          <w:sz w:val="28"/>
          <w:szCs w:val="28"/>
        </w:rPr>
      </w:pPr>
    </w:p>
    <w:p w:rsidR="00B125EF" w:rsidRPr="005257D9" w:rsidRDefault="00B125EF" w:rsidP="00B125EF">
      <w:pPr>
        <w:jc w:val="center"/>
        <w:rPr>
          <w:rFonts w:ascii="Bookman Old Style" w:hAnsi="Bookman Old Style"/>
          <w:sz w:val="28"/>
          <w:szCs w:val="28"/>
        </w:rPr>
      </w:pPr>
    </w:p>
    <w:p w:rsidR="00B125EF" w:rsidRPr="005257D9" w:rsidRDefault="00B125EF" w:rsidP="00B125EF">
      <w:pPr>
        <w:jc w:val="center"/>
        <w:rPr>
          <w:rFonts w:ascii="Bookman Old Style" w:hAnsi="Bookman Old Style"/>
          <w:sz w:val="28"/>
          <w:szCs w:val="28"/>
        </w:rPr>
      </w:pPr>
    </w:p>
    <w:p w:rsidR="00B125EF" w:rsidRPr="005257D9" w:rsidRDefault="00B125EF" w:rsidP="00B125EF">
      <w:pPr>
        <w:jc w:val="center"/>
        <w:rPr>
          <w:rFonts w:ascii="Bookman Old Style" w:hAnsi="Bookman Old Style"/>
          <w:sz w:val="28"/>
          <w:szCs w:val="28"/>
        </w:rPr>
      </w:pPr>
    </w:p>
    <w:p w:rsidR="00B125EF" w:rsidRPr="005257D9" w:rsidRDefault="00B125EF" w:rsidP="00B125EF">
      <w:pPr>
        <w:jc w:val="center"/>
        <w:rPr>
          <w:rFonts w:ascii="Bookman Old Style" w:hAnsi="Bookman Old Style"/>
          <w:sz w:val="28"/>
          <w:szCs w:val="28"/>
        </w:rPr>
      </w:pPr>
    </w:p>
    <w:p w:rsidR="00B125EF" w:rsidRPr="005257D9" w:rsidRDefault="00B125EF" w:rsidP="00B125EF">
      <w:pPr>
        <w:jc w:val="center"/>
        <w:rPr>
          <w:rFonts w:ascii="Bookman Old Style" w:hAnsi="Bookman Old Style"/>
          <w:b/>
          <w:sz w:val="48"/>
          <w:szCs w:val="48"/>
        </w:rPr>
      </w:pPr>
      <w:r w:rsidRPr="005257D9">
        <w:rPr>
          <w:rFonts w:ascii="Bookman Old Style" w:hAnsi="Bookman Old Style"/>
          <w:b/>
          <w:sz w:val="48"/>
          <w:szCs w:val="48"/>
        </w:rPr>
        <w:t>КОЛЛЕКТИВНЫЙ ДОГОВОР</w:t>
      </w:r>
    </w:p>
    <w:p w:rsidR="00B125EF" w:rsidRPr="005257D9" w:rsidRDefault="00B125EF" w:rsidP="00B125EF">
      <w:pPr>
        <w:jc w:val="center"/>
        <w:rPr>
          <w:rFonts w:ascii="Bookman Old Style" w:hAnsi="Bookman Old Style"/>
          <w:sz w:val="36"/>
          <w:szCs w:val="36"/>
        </w:rPr>
      </w:pPr>
      <w:r w:rsidRPr="005257D9">
        <w:rPr>
          <w:rFonts w:ascii="Bookman Old Style" w:hAnsi="Bookman Old Style"/>
          <w:sz w:val="36"/>
          <w:szCs w:val="36"/>
        </w:rPr>
        <w:t>Муниципа</w:t>
      </w:r>
      <w:r w:rsidR="002B172C" w:rsidRPr="005257D9">
        <w:rPr>
          <w:rFonts w:ascii="Bookman Old Style" w:hAnsi="Bookman Old Style"/>
          <w:sz w:val="36"/>
          <w:szCs w:val="36"/>
        </w:rPr>
        <w:t xml:space="preserve">льного бюджетного учреждения </w:t>
      </w:r>
    </w:p>
    <w:p w:rsidR="002B172C" w:rsidRPr="005257D9" w:rsidRDefault="00E50666" w:rsidP="00B125EF">
      <w:pPr>
        <w:jc w:val="center"/>
        <w:rPr>
          <w:rFonts w:ascii="Bookman Old Style" w:hAnsi="Bookman Old Style"/>
          <w:sz w:val="36"/>
          <w:szCs w:val="36"/>
        </w:rPr>
      </w:pPr>
      <w:r w:rsidRPr="005257D9">
        <w:rPr>
          <w:rFonts w:ascii="Bookman Old Style" w:hAnsi="Bookman Old Style"/>
          <w:sz w:val="36"/>
          <w:szCs w:val="36"/>
        </w:rPr>
        <w:t>«Спорткомплекс</w:t>
      </w:r>
      <w:r w:rsidR="002B172C" w:rsidRPr="005257D9">
        <w:rPr>
          <w:rFonts w:ascii="Bookman Old Style" w:hAnsi="Bookman Old Style"/>
          <w:sz w:val="36"/>
          <w:szCs w:val="36"/>
        </w:rPr>
        <w:t xml:space="preserve"> Старт»</w:t>
      </w:r>
    </w:p>
    <w:p w:rsidR="00B125EF" w:rsidRPr="005257D9" w:rsidRDefault="00E362AA" w:rsidP="00B125EF">
      <w:pPr>
        <w:jc w:val="center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на 20</w:t>
      </w:r>
      <w:r w:rsidR="00752593">
        <w:rPr>
          <w:rFonts w:ascii="Bookman Old Style" w:hAnsi="Bookman Old Style"/>
          <w:sz w:val="28"/>
          <w:szCs w:val="28"/>
        </w:rPr>
        <w:t>25</w:t>
      </w:r>
      <w:r w:rsidRPr="005257D9">
        <w:rPr>
          <w:rFonts w:ascii="Bookman Old Style" w:hAnsi="Bookman Old Style"/>
          <w:sz w:val="28"/>
          <w:szCs w:val="28"/>
        </w:rPr>
        <w:t>-20</w:t>
      </w:r>
      <w:r w:rsidR="00E50666" w:rsidRPr="005257D9">
        <w:rPr>
          <w:rFonts w:ascii="Bookman Old Style" w:hAnsi="Bookman Old Style"/>
          <w:sz w:val="28"/>
          <w:szCs w:val="28"/>
        </w:rPr>
        <w:t>2</w:t>
      </w:r>
      <w:r w:rsidR="00752593">
        <w:rPr>
          <w:rFonts w:ascii="Bookman Old Style" w:hAnsi="Bookman Old Style"/>
          <w:sz w:val="28"/>
          <w:szCs w:val="28"/>
        </w:rPr>
        <w:t>7</w:t>
      </w:r>
      <w:r w:rsidR="00763BFC" w:rsidRPr="005257D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B125EF" w:rsidRPr="005257D9">
        <w:rPr>
          <w:rFonts w:ascii="Bookman Old Style" w:hAnsi="Bookman Old Style"/>
          <w:sz w:val="28"/>
          <w:szCs w:val="28"/>
        </w:rPr>
        <w:t>г.</w:t>
      </w:r>
      <w:proofErr w:type="gramStart"/>
      <w:r w:rsidR="00B125EF" w:rsidRPr="005257D9">
        <w:rPr>
          <w:rFonts w:ascii="Bookman Old Style" w:hAnsi="Bookman Old Style"/>
          <w:sz w:val="28"/>
          <w:szCs w:val="28"/>
        </w:rPr>
        <w:t>г</w:t>
      </w:r>
      <w:proofErr w:type="spellEnd"/>
      <w:proofErr w:type="gramEnd"/>
      <w:r w:rsidR="00B125EF" w:rsidRPr="005257D9">
        <w:rPr>
          <w:rFonts w:ascii="Bookman Old Style" w:hAnsi="Bookman Old Style"/>
          <w:sz w:val="28"/>
          <w:szCs w:val="28"/>
        </w:rPr>
        <w:t>.</w:t>
      </w:r>
    </w:p>
    <w:p w:rsidR="00B125EF" w:rsidRPr="005257D9" w:rsidRDefault="00B125EF" w:rsidP="00B125EF">
      <w:pPr>
        <w:jc w:val="center"/>
        <w:rPr>
          <w:rFonts w:ascii="Bookman Old Style" w:hAnsi="Bookman Old Style"/>
          <w:sz w:val="28"/>
          <w:szCs w:val="28"/>
        </w:rPr>
      </w:pPr>
    </w:p>
    <w:p w:rsidR="00B125EF" w:rsidRPr="005257D9" w:rsidRDefault="00B125EF" w:rsidP="00B125EF">
      <w:pPr>
        <w:jc w:val="center"/>
        <w:rPr>
          <w:rFonts w:ascii="Bookman Old Style" w:hAnsi="Bookman Old Style"/>
          <w:sz w:val="28"/>
          <w:szCs w:val="28"/>
        </w:rPr>
      </w:pPr>
    </w:p>
    <w:p w:rsidR="00B125EF" w:rsidRPr="005257D9" w:rsidRDefault="00B125EF" w:rsidP="00B125EF">
      <w:pPr>
        <w:jc w:val="center"/>
        <w:rPr>
          <w:rFonts w:ascii="Bookman Old Style" w:hAnsi="Bookman Old Style"/>
          <w:sz w:val="28"/>
          <w:szCs w:val="28"/>
        </w:rPr>
      </w:pPr>
    </w:p>
    <w:p w:rsidR="00B125EF" w:rsidRPr="005257D9" w:rsidRDefault="00B125EF" w:rsidP="00B125EF">
      <w:pPr>
        <w:jc w:val="center"/>
        <w:rPr>
          <w:rFonts w:ascii="Bookman Old Style" w:hAnsi="Bookman Old Style"/>
          <w:sz w:val="28"/>
          <w:szCs w:val="28"/>
        </w:rPr>
      </w:pPr>
    </w:p>
    <w:p w:rsidR="000961A7" w:rsidRPr="005257D9" w:rsidRDefault="000961A7" w:rsidP="00B125EF">
      <w:pPr>
        <w:jc w:val="both"/>
        <w:rPr>
          <w:rFonts w:ascii="Bookman Old Style" w:hAnsi="Bookman Old Style"/>
          <w:sz w:val="28"/>
          <w:szCs w:val="28"/>
        </w:rPr>
      </w:pPr>
    </w:p>
    <w:p w:rsidR="000961A7" w:rsidRPr="005257D9" w:rsidRDefault="000961A7" w:rsidP="00B125EF">
      <w:pPr>
        <w:jc w:val="both"/>
        <w:rPr>
          <w:rFonts w:ascii="Bookman Old Style" w:hAnsi="Bookman Old Style"/>
          <w:sz w:val="28"/>
          <w:szCs w:val="28"/>
        </w:rPr>
      </w:pPr>
    </w:p>
    <w:p w:rsidR="000961A7" w:rsidRPr="005257D9" w:rsidRDefault="000961A7" w:rsidP="00B125EF">
      <w:pPr>
        <w:jc w:val="both"/>
        <w:rPr>
          <w:rFonts w:ascii="Bookman Old Style" w:hAnsi="Bookman Old Style"/>
          <w:sz w:val="28"/>
          <w:szCs w:val="28"/>
        </w:rPr>
      </w:pPr>
    </w:p>
    <w:p w:rsidR="00B125EF" w:rsidRPr="005257D9" w:rsidRDefault="00B125EF" w:rsidP="00B125EF">
      <w:pPr>
        <w:jc w:val="both"/>
        <w:rPr>
          <w:rFonts w:ascii="Bookman Old Style" w:hAnsi="Bookman Old Style"/>
          <w:sz w:val="28"/>
          <w:szCs w:val="28"/>
        </w:rPr>
      </w:pPr>
    </w:p>
    <w:p w:rsidR="00B125EF" w:rsidRPr="005257D9" w:rsidRDefault="00B125EF" w:rsidP="00B125EF">
      <w:pPr>
        <w:jc w:val="both"/>
        <w:rPr>
          <w:rFonts w:ascii="Bookman Old Style" w:hAnsi="Bookman Old Style"/>
          <w:sz w:val="28"/>
          <w:szCs w:val="28"/>
        </w:rPr>
      </w:pPr>
    </w:p>
    <w:p w:rsidR="00B125EF" w:rsidRPr="005257D9" w:rsidRDefault="00B125EF" w:rsidP="00B125EF">
      <w:pPr>
        <w:jc w:val="both"/>
        <w:rPr>
          <w:rFonts w:ascii="Bookman Old Style" w:hAnsi="Bookman Old Style"/>
          <w:sz w:val="28"/>
          <w:szCs w:val="28"/>
        </w:rPr>
      </w:pPr>
    </w:p>
    <w:p w:rsidR="00B125EF" w:rsidRPr="005257D9" w:rsidRDefault="00B125EF" w:rsidP="00B125EF">
      <w:pPr>
        <w:jc w:val="both"/>
        <w:rPr>
          <w:rFonts w:ascii="Bookman Old Style" w:hAnsi="Bookman Old Style"/>
          <w:sz w:val="28"/>
          <w:szCs w:val="28"/>
        </w:rPr>
      </w:pPr>
    </w:p>
    <w:p w:rsidR="00B125EF" w:rsidRPr="005257D9" w:rsidRDefault="00B125EF" w:rsidP="00B125EF">
      <w:pPr>
        <w:jc w:val="both"/>
        <w:rPr>
          <w:rFonts w:ascii="Bookman Old Style" w:hAnsi="Bookman Old Style"/>
          <w:sz w:val="28"/>
          <w:szCs w:val="28"/>
        </w:rPr>
      </w:pPr>
    </w:p>
    <w:p w:rsidR="00B125EF" w:rsidRPr="005257D9" w:rsidRDefault="00B125EF" w:rsidP="00B125EF">
      <w:pPr>
        <w:jc w:val="both"/>
        <w:rPr>
          <w:rFonts w:ascii="Bookman Old Style" w:hAnsi="Bookman Old Style"/>
          <w:sz w:val="28"/>
          <w:szCs w:val="28"/>
        </w:rPr>
      </w:pPr>
    </w:p>
    <w:p w:rsidR="002C75C9" w:rsidRPr="005257D9" w:rsidRDefault="002C75C9" w:rsidP="00B125EF">
      <w:pPr>
        <w:jc w:val="both"/>
        <w:rPr>
          <w:rFonts w:ascii="Bookman Old Style" w:hAnsi="Bookman Old Style"/>
          <w:sz w:val="28"/>
          <w:szCs w:val="28"/>
        </w:rPr>
      </w:pPr>
    </w:p>
    <w:p w:rsidR="00F27B44" w:rsidRDefault="002C75C9" w:rsidP="00F27B44">
      <w:pPr>
        <w:jc w:val="center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Нелидово 20</w:t>
      </w:r>
      <w:r w:rsidR="004757E0">
        <w:rPr>
          <w:rFonts w:ascii="Bookman Old Style" w:hAnsi="Bookman Old Style"/>
          <w:sz w:val="28"/>
          <w:szCs w:val="28"/>
        </w:rPr>
        <w:t>2</w:t>
      </w:r>
      <w:r w:rsidR="00D325FD">
        <w:rPr>
          <w:rFonts w:ascii="Bookman Old Style" w:hAnsi="Bookman Old Style"/>
          <w:sz w:val="28"/>
          <w:szCs w:val="28"/>
        </w:rPr>
        <w:t>4</w:t>
      </w:r>
      <w:r w:rsidR="002B172C" w:rsidRPr="005257D9">
        <w:rPr>
          <w:rFonts w:ascii="Bookman Old Style" w:hAnsi="Bookman Old Style"/>
          <w:sz w:val="28"/>
          <w:szCs w:val="28"/>
        </w:rPr>
        <w:t xml:space="preserve"> г.</w:t>
      </w:r>
    </w:p>
    <w:p w:rsidR="00F3764C" w:rsidRPr="005257D9" w:rsidRDefault="00F3764C" w:rsidP="00F27B44">
      <w:pPr>
        <w:jc w:val="right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</w:rPr>
        <w:lastRenderedPageBreak/>
        <w:t>Утвержден</w:t>
      </w:r>
    </w:p>
    <w:p w:rsidR="00F3764C" w:rsidRPr="005257D9" w:rsidRDefault="00F3764C" w:rsidP="00F3764C">
      <w:pPr>
        <w:pStyle w:val="2"/>
        <w:rPr>
          <w:rFonts w:ascii="Bookman Old Style" w:hAnsi="Bookman Old Style"/>
        </w:rPr>
      </w:pPr>
      <w:r w:rsidRPr="005257D9">
        <w:rPr>
          <w:rFonts w:ascii="Bookman Old Style" w:hAnsi="Bookman Old Style"/>
        </w:rPr>
        <w:t>на общем собрании работников</w:t>
      </w:r>
    </w:p>
    <w:p w:rsidR="00F3764C" w:rsidRPr="005257D9" w:rsidRDefault="002B172C" w:rsidP="00F3764C">
      <w:pPr>
        <w:pStyle w:val="2"/>
        <w:rPr>
          <w:rFonts w:ascii="Bookman Old Style" w:hAnsi="Bookman Old Style"/>
        </w:rPr>
      </w:pPr>
      <w:r w:rsidRPr="005257D9">
        <w:rPr>
          <w:rFonts w:ascii="Bookman Old Style" w:hAnsi="Bookman Old Style"/>
        </w:rPr>
        <w:t>М</w:t>
      </w:r>
      <w:r w:rsidR="00F3764C" w:rsidRPr="005257D9">
        <w:rPr>
          <w:rFonts w:ascii="Bookman Old Style" w:hAnsi="Bookman Old Style"/>
        </w:rPr>
        <w:t xml:space="preserve">униципального бюджетного </w:t>
      </w:r>
    </w:p>
    <w:p w:rsidR="00F3764C" w:rsidRPr="005257D9" w:rsidRDefault="00F3764C" w:rsidP="00F3764C">
      <w:pPr>
        <w:pStyle w:val="2"/>
        <w:rPr>
          <w:rFonts w:ascii="Bookman Old Style" w:hAnsi="Bookman Old Style"/>
        </w:rPr>
      </w:pPr>
      <w:r w:rsidRPr="005257D9">
        <w:rPr>
          <w:rFonts w:ascii="Bookman Old Style" w:hAnsi="Bookman Old Style"/>
        </w:rPr>
        <w:t xml:space="preserve">учреждения </w:t>
      </w:r>
      <w:r w:rsidR="002B172C" w:rsidRPr="005257D9">
        <w:rPr>
          <w:rFonts w:ascii="Bookman Old Style" w:hAnsi="Bookman Old Style"/>
        </w:rPr>
        <w:t>«Спорткомплекс Старт»</w:t>
      </w:r>
    </w:p>
    <w:p w:rsidR="00F3764C" w:rsidRPr="005257D9" w:rsidRDefault="004806CA" w:rsidP="00F3764C">
      <w:pPr>
        <w:pStyle w:val="2"/>
        <w:rPr>
          <w:rFonts w:ascii="Bookman Old Style" w:hAnsi="Bookman Old Style"/>
        </w:rPr>
      </w:pPr>
      <w:r w:rsidRPr="005257D9">
        <w:rPr>
          <w:rFonts w:ascii="Bookman Old Style" w:hAnsi="Bookman Old Style"/>
        </w:rPr>
        <w:t xml:space="preserve"> </w:t>
      </w:r>
      <w:r w:rsidR="00F3764C" w:rsidRPr="005257D9">
        <w:rPr>
          <w:rFonts w:ascii="Bookman Old Style" w:hAnsi="Bookman Old Style"/>
        </w:rPr>
        <w:t xml:space="preserve">Протокол № </w:t>
      </w:r>
      <w:r w:rsidR="00E50666" w:rsidRPr="005257D9">
        <w:rPr>
          <w:rFonts w:ascii="Bookman Old Style" w:hAnsi="Bookman Old Style"/>
        </w:rPr>
        <w:t>1</w:t>
      </w:r>
      <w:r w:rsidRPr="005257D9">
        <w:rPr>
          <w:rFonts w:ascii="Bookman Old Style" w:hAnsi="Bookman Old Style"/>
        </w:rPr>
        <w:t xml:space="preserve"> </w:t>
      </w:r>
      <w:r w:rsidR="00FA3A33" w:rsidRPr="005257D9">
        <w:rPr>
          <w:rFonts w:ascii="Bookman Old Style" w:hAnsi="Bookman Old Style"/>
        </w:rPr>
        <w:t xml:space="preserve">от </w:t>
      </w:r>
      <w:r w:rsidR="00D325FD">
        <w:rPr>
          <w:rFonts w:ascii="Bookman Old Style" w:hAnsi="Bookman Old Style"/>
        </w:rPr>
        <w:t>12</w:t>
      </w:r>
      <w:r w:rsidR="00E50666" w:rsidRPr="005257D9">
        <w:rPr>
          <w:rFonts w:ascii="Bookman Old Style" w:hAnsi="Bookman Old Style"/>
        </w:rPr>
        <w:t>.</w:t>
      </w:r>
      <w:r w:rsidR="00D325FD">
        <w:rPr>
          <w:rFonts w:ascii="Bookman Old Style" w:hAnsi="Bookman Old Style"/>
        </w:rPr>
        <w:t>11</w:t>
      </w:r>
      <w:r w:rsidR="00E50666" w:rsidRPr="005257D9">
        <w:rPr>
          <w:rFonts w:ascii="Bookman Old Style" w:hAnsi="Bookman Old Style"/>
        </w:rPr>
        <w:t>.20</w:t>
      </w:r>
      <w:r w:rsidR="004757E0">
        <w:rPr>
          <w:rFonts w:ascii="Bookman Old Style" w:hAnsi="Bookman Old Style"/>
        </w:rPr>
        <w:t>2</w:t>
      </w:r>
      <w:r w:rsidR="00752593">
        <w:rPr>
          <w:rFonts w:ascii="Bookman Old Style" w:hAnsi="Bookman Old Style"/>
        </w:rPr>
        <w:t>4</w:t>
      </w:r>
      <w:r w:rsidR="00F3764C" w:rsidRPr="005257D9">
        <w:rPr>
          <w:rFonts w:ascii="Bookman Old Style" w:hAnsi="Bookman Old Style"/>
        </w:rPr>
        <w:t xml:space="preserve"> г.</w:t>
      </w:r>
    </w:p>
    <w:p w:rsidR="00DE23B5" w:rsidRPr="005257D9" w:rsidRDefault="00DE23B5" w:rsidP="000E28E4">
      <w:pPr>
        <w:jc w:val="center"/>
        <w:rPr>
          <w:rFonts w:ascii="Bookman Old Style" w:hAnsi="Bookman Old Style"/>
          <w:sz w:val="28"/>
          <w:szCs w:val="28"/>
        </w:rPr>
      </w:pPr>
    </w:p>
    <w:p w:rsidR="000E28E4" w:rsidRPr="005257D9" w:rsidRDefault="000E28E4" w:rsidP="000E28E4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Муниципальное бюджетное </w:t>
      </w:r>
      <w:r w:rsidR="00D725A8" w:rsidRPr="005257D9">
        <w:rPr>
          <w:rFonts w:ascii="Bookman Old Style" w:hAnsi="Bookman Old Style"/>
          <w:sz w:val="28"/>
          <w:szCs w:val="28"/>
        </w:rPr>
        <w:t>учреждение «Спорткомплекс Старт»</w:t>
      </w:r>
      <w:r w:rsidRPr="005257D9">
        <w:rPr>
          <w:rFonts w:ascii="Bookman Old Style" w:hAnsi="Bookman Old Style"/>
          <w:sz w:val="28"/>
          <w:szCs w:val="28"/>
        </w:rPr>
        <w:t>, име</w:t>
      </w:r>
      <w:r w:rsidR="0086288C" w:rsidRPr="005257D9">
        <w:rPr>
          <w:rFonts w:ascii="Bookman Old Style" w:hAnsi="Bookman Old Style"/>
          <w:sz w:val="28"/>
          <w:szCs w:val="28"/>
        </w:rPr>
        <w:t>нуемое</w:t>
      </w:r>
      <w:r w:rsidRPr="005257D9">
        <w:rPr>
          <w:rFonts w:ascii="Bookman Old Style" w:hAnsi="Bookman Old Style"/>
          <w:sz w:val="28"/>
          <w:szCs w:val="28"/>
        </w:rPr>
        <w:t xml:space="preserve"> далее</w:t>
      </w:r>
      <w:r w:rsidR="00E50666" w:rsidRPr="005257D9">
        <w:rPr>
          <w:rFonts w:ascii="Bookman Old Style" w:hAnsi="Bookman Old Style"/>
          <w:sz w:val="28"/>
          <w:szCs w:val="28"/>
        </w:rPr>
        <w:t xml:space="preserve"> – </w:t>
      </w:r>
      <w:r w:rsidRPr="005257D9">
        <w:rPr>
          <w:rFonts w:ascii="Bookman Old Style" w:hAnsi="Bookman Old Style"/>
          <w:sz w:val="28"/>
          <w:szCs w:val="28"/>
        </w:rPr>
        <w:t xml:space="preserve">«Учреждение», в лице директора </w:t>
      </w:r>
      <w:r w:rsidR="00E50666" w:rsidRPr="005257D9">
        <w:rPr>
          <w:rFonts w:ascii="Bookman Old Style" w:hAnsi="Bookman Old Style"/>
          <w:sz w:val="28"/>
          <w:szCs w:val="28"/>
        </w:rPr>
        <w:t>Самолевского Андрея Николаевича</w:t>
      </w:r>
      <w:r w:rsidR="00B220FB" w:rsidRPr="005257D9">
        <w:rPr>
          <w:rFonts w:ascii="Bookman Old Style" w:hAnsi="Bookman Old Style"/>
          <w:sz w:val="28"/>
          <w:szCs w:val="28"/>
        </w:rPr>
        <w:t>,</w:t>
      </w:r>
      <w:r w:rsidRPr="005257D9">
        <w:rPr>
          <w:rFonts w:ascii="Bookman Old Style" w:hAnsi="Bookman Old Style"/>
          <w:sz w:val="28"/>
          <w:szCs w:val="28"/>
        </w:rPr>
        <w:t xml:space="preserve"> далее</w:t>
      </w:r>
      <w:r w:rsidR="0086288C" w:rsidRPr="005257D9">
        <w:rPr>
          <w:rFonts w:ascii="Bookman Old Style" w:hAnsi="Bookman Old Style"/>
          <w:sz w:val="28"/>
          <w:szCs w:val="28"/>
        </w:rPr>
        <w:t xml:space="preserve"> </w:t>
      </w:r>
      <w:r w:rsidR="00E50666" w:rsidRPr="005257D9">
        <w:rPr>
          <w:rFonts w:ascii="Bookman Old Style" w:hAnsi="Bookman Old Style"/>
          <w:sz w:val="28"/>
          <w:szCs w:val="28"/>
        </w:rPr>
        <w:t>–</w:t>
      </w:r>
      <w:r w:rsidR="0086288C" w:rsidRPr="005257D9">
        <w:rPr>
          <w:rFonts w:ascii="Bookman Old Style" w:hAnsi="Bookman Old Style"/>
          <w:sz w:val="28"/>
          <w:szCs w:val="28"/>
        </w:rPr>
        <w:t xml:space="preserve"> </w:t>
      </w:r>
      <w:r w:rsidRPr="005257D9">
        <w:rPr>
          <w:rFonts w:ascii="Bookman Old Style" w:hAnsi="Bookman Old Style"/>
          <w:sz w:val="28"/>
          <w:szCs w:val="28"/>
        </w:rPr>
        <w:t xml:space="preserve">«Работодатель» и работники </w:t>
      </w:r>
      <w:r w:rsidR="00E50666" w:rsidRPr="005257D9">
        <w:rPr>
          <w:rFonts w:ascii="Bookman Old Style" w:hAnsi="Bookman Old Style"/>
          <w:sz w:val="28"/>
          <w:szCs w:val="28"/>
        </w:rPr>
        <w:t>Учреждения в</w:t>
      </w:r>
      <w:r w:rsidRPr="005257D9">
        <w:rPr>
          <w:rFonts w:ascii="Bookman Old Style" w:hAnsi="Bookman Old Style"/>
          <w:sz w:val="28"/>
          <w:szCs w:val="28"/>
        </w:rPr>
        <w:t xml:space="preserve"> лице Совета трудового </w:t>
      </w:r>
      <w:r w:rsidR="00E50666" w:rsidRPr="005257D9">
        <w:rPr>
          <w:rFonts w:ascii="Bookman Old Style" w:hAnsi="Bookman Old Style"/>
          <w:sz w:val="28"/>
          <w:szCs w:val="28"/>
        </w:rPr>
        <w:t>коллектива, именуемые</w:t>
      </w:r>
      <w:r w:rsidR="00E64FF4" w:rsidRPr="005257D9">
        <w:rPr>
          <w:rFonts w:ascii="Bookman Old Style" w:hAnsi="Bookman Old Style"/>
          <w:sz w:val="28"/>
          <w:szCs w:val="28"/>
        </w:rPr>
        <w:t xml:space="preserve"> далее </w:t>
      </w:r>
      <w:r w:rsidR="00E50666" w:rsidRPr="005257D9">
        <w:rPr>
          <w:rFonts w:ascii="Bookman Old Style" w:hAnsi="Bookman Old Style"/>
          <w:sz w:val="28"/>
          <w:szCs w:val="28"/>
        </w:rPr>
        <w:t>–</w:t>
      </w:r>
      <w:r w:rsidR="00B220FB" w:rsidRPr="005257D9">
        <w:rPr>
          <w:rFonts w:ascii="Bookman Old Style" w:hAnsi="Bookman Old Style"/>
          <w:sz w:val="28"/>
          <w:szCs w:val="28"/>
        </w:rPr>
        <w:t xml:space="preserve"> </w:t>
      </w:r>
      <w:r w:rsidR="00E64FF4" w:rsidRPr="005257D9">
        <w:rPr>
          <w:rFonts w:ascii="Bookman Old Style" w:hAnsi="Bookman Old Style"/>
          <w:sz w:val="28"/>
          <w:szCs w:val="28"/>
        </w:rPr>
        <w:t>«</w:t>
      </w:r>
      <w:r w:rsidR="00B220FB" w:rsidRPr="005257D9">
        <w:rPr>
          <w:rFonts w:ascii="Bookman Old Style" w:hAnsi="Bookman Old Style"/>
          <w:sz w:val="28"/>
          <w:szCs w:val="28"/>
        </w:rPr>
        <w:t>СТК</w:t>
      </w:r>
      <w:r w:rsidR="00E64FF4" w:rsidRPr="005257D9">
        <w:rPr>
          <w:rFonts w:ascii="Bookman Old Style" w:hAnsi="Bookman Old Style"/>
          <w:sz w:val="28"/>
          <w:szCs w:val="28"/>
        </w:rPr>
        <w:t>»</w:t>
      </w:r>
      <w:r w:rsidRPr="005257D9">
        <w:rPr>
          <w:rFonts w:ascii="Bookman Old Style" w:hAnsi="Bookman Old Style"/>
          <w:sz w:val="28"/>
          <w:szCs w:val="28"/>
        </w:rPr>
        <w:t xml:space="preserve"> договорились о нижеследующем:</w:t>
      </w:r>
    </w:p>
    <w:p w:rsidR="00DE23B5" w:rsidRPr="005257D9" w:rsidRDefault="00DE23B5" w:rsidP="000E28E4">
      <w:pPr>
        <w:jc w:val="both"/>
        <w:rPr>
          <w:rFonts w:ascii="Bookman Old Style" w:hAnsi="Bookman Old Style"/>
          <w:sz w:val="28"/>
          <w:szCs w:val="28"/>
        </w:rPr>
      </w:pPr>
    </w:p>
    <w:p w:rsidR="000E28E4" w:rsidRPr="005257D9" w:rsidRDefault="000E28E4" w:rsidP="000E28E4">
      <w:pPr>
        <w:jc w:val="center"/>
        <w:outlineLvl w:val="0"/>
        <w:rPr>
          <w:rFonts w:ascii="Bookman Old Style" w:hAnsi="Bookman Old Style"/>
          <w:b/>
          <w:sz w:val="28"/>
          <w:szCs w:val="28"/>
          <w:u w:val="single"/>
        </w:rPr>
      </w:pPr>
    </w:p>
    <w:p w:rsidR="008A723F" w:rsidRPr="005257D9" w:rsidRDefault="000E28E4" w:rsidP="00D56E18">
      <w:pPr>
        <w:autoSpaceDE w:val="0"/>
        <w:autoSpaceDN w:val="0"/>
        <w:adjustRightInd w:val="0"/>
        <w:jc w:val="center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b/>
          <w:sz w:val="28"/>
          <w:szCs w:val="28"/>
        </w:rPr>
        <w:t>1. ОБЩИЕ ПОЛОЖЕНИЯ.                                                                                                                                                                                                                                                       ОСНОВНЫЕ ПРАВА И ОБЯЗАННОСТИ РАБОТНИКА И РАБОТОДАТЕЛЯ</w:t>
      </w:r>
      <w:r w:rsidR="00556DF2" w:rsidRPr="005257D9">
        <w:rPr>
          <w:rFonts w:ascii="Bookman Old Style" w:hAnsi="Bookman Old Style"/>
          <w:b/>
          <w:sz w:val="28"/>
          <w:szCs w:val="28"/>
        </w:rPr>
        <w:t>.</w:t>
      </w:r>
    </w:p>
    <w:p w:rsidR="008A723F" w:rsidRPr="005257D9" w:rsidRDefault="000E28E4" w:rsidP="008A723F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Настоящий коллективный договор является правовым актом, регулирующим социально-трудовые и иные аналогичные отношения в организации.</w:t>
      </w:r>
    </w:p>
    <w:p w:rsidR="008A723F" w:rsidRPr="005257D9" w:rsidRDefault="000E28E4" w:rsidP="008A723F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Предметом настоящего договора являются преимущественно дополнительные по сравнению с законодательством РФ положения об условиях труда и его оплаты, гарантии и льготы, предоставляемые работодателем, а также некоторые иные вопросы.</w:t>
      </w:r>
    </w:p>
    <w:p w:rsidR="008A723F" w:rsidRPr="005257D9" w:rsidRDefault="000E28E4" w:rsidP="008A723F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Действие настоящего коллективного договора распространяется на всех работников </w:t>
      </w:r>
      <w:r w:rsidR="008A723F" w:rsidRPr="005257D9">
        <w:rPr>
          <w:rFonts w:ascii="Bookman Old Style" w:hAnsi="Bookman Old Style"/>
          <w:sz w:val="28"/>
          <w:szCs w:val="28"/>
        </w:rPr>
        <w:t>Учреждения</w:t>
      </w:r>
      <w:r w:rsidRPr="005257D9">
        <w:rPr>
          <w:rFonts w:ascii="Bookman Old Style" w:hAnsi="Bookman Old Style"/>
          <w:sz w:val="28"/>
          <w:szCs w:val="28"/>
        </w:rPr>
        <w:t>.</w:t>
      </w:r>
    </w:p>
    <w:p w:rsidR="008A723F" w:rsidRPr="005257D9" w:rsidRDefault="000E28E4" w:rsidP="008A723F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Настоящий коллективный договор заключен в соответствии с законодательством РФ. Трудовые договоры, заключаемые с работниками организации, не могут содержать условий, снижающих уровень прав и гарантий работников, установленный трудовым законодательством РФ и настоящим коллективным договором.</w:t>
      </w:r>
    </w:p>
    <w:p w:rsidR="008A723F" w:rsidRPr="005257D9" w:rsidRDefault="008C1EDD" w:rsidP="008A723F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Настоящий к</w:t>
      </w:r>
      <w:r w:rsidR="003207F9" w:rsidRPr="005257D9">
        <w:rPr>
          <w:rFonts w:ascii="Bookman Old Style" w:hAnsi="Bookman Old Style"/>
          <w:sz w:val="28"/>
          <w:szCs w:val="28"/>
        </w:rPr>
        <w:t xml:space="preserve">оллективный договор заключен на 3 года, вступает в </w:t>
      </w:r>
      <w:r w:rsidR="008A723F" w:rsidRPr="005257D9">
        <w:rPr>
          <w:rFonts w:ascii="Bookman Old Style" w:hAnsi="Bookman Old Style"/>
          <w:sz w:val="28"/>
          <w:szCs w:val="28"/>
        </w:rPr>
        <w:t>силу с</w:t>
      </w:r>
      <w:r w:rsidR="00586A29" w:rsidRPr="005257D9">
        <w:rPr>
          <w:rFonts w:ascii="Bookman Old Style" w:hAnsi="Bookman Old Style"/>
          <w:sz w:val="28"/>
          <w:szCs w:val="28"/>
        </w:rPr>
        <w:t xml:space="preserve"> 01 января 20</w:t>
      </w:r>
      <w:r w:rsidR="00D325FD">
        <w:rPr>
          <w:rFonts w:ascii="Bookman Old Style" w:hAnsi="Bookman Old Style"/>
          <w:sz w:val="28"/>
          <w:szCs w:val="28"/>
        </w:rPr>
        <w:t>25</w:t>
      </w:r>
      <w:bookmarkStart w:id="0" w:name="_GoBack"/>
      <w:bookmarkEnd w:id="0"/>
      <w:r w:rsidR="00586A29" w:rsidRPr="005257D9">
        <w:rPr>
          <w:rFonts w:ascii="Bookman Old Style" w:hAnsi="Bookman Old Style"/>
          <w:sz w:val="28"/>
          <w:szCs w:val="28"/>
        </w:rPr>
        <w:t xml:space="preserve"> года</w:t>
      </w:r>
      <w:r w:rsidR="003207F9" w:rsidRPr="005257D9">
        <w:rPr>
          <w:rFonts w:ascii="Bookman Old Style" w:hAnsi="Bookman Old Style"/>
          <w:sz w:val="28"/>
          <w:szCs w:val="28"/>
        </w:rPr>
        <w:t xml:space="preserve"> и действует в течение всего срока. Доводи</w:t>
      </w:r>
      <w:r w:rsidR="00B323AC" w:rsidRPr="005257D9">
        <w:rPr>
          <w:rFonts w:ascii="Bookman Old Style" w:hAnsi="Bookman Old Style"/>
          <w:sz w:val="28"/>
          <w:szCs w:val="28"/>
        </w:rPr>
        <w:t>тся до сведения всех работников</w:t>
      </w:r>
      <w:r w:rsidR="003207F9" w:rsidRPr="005257D9">
        <w:rPr>
          <w:rFonts w:ascii="Bookman Old Style" w:hAnsi="Bookman Old Style"/>
          <w:sz w:val="28"/>
          <w:szCs w:val="28"/>
        </w:rPr>
        <w:t>.</w:t>
      </w:r>
    </w:p>
    <w:p w:rsidR="008A723F" w:rsidRPr="005257D9" w:rsidRDefault="005723C7" w:rsidP="008A723F">
      <w:pPr>
        <w:pStyle w:val="a6"/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К</w:t>
      </w:r>
      <w:r w:rsidR="003207F9" w:rsidRPr="005257D9">
        <w:rPr>
          <w:rFonts w:ascii="Bookman Old Style" w:hAnsi="Bookman Old Style"/>
          <w:sz w:val="28"/>
          <w:szCs w:val="28"/>
        </w:rPr>
        <w:t xml:space="preserve">оллективный договор сохраняет свое действие в случае изменения названия </w:t>
      </w:r>
      <w:r w:rsidR="008A723F" w:rsidRPr="005257D9">
        <w:rPr>
          <w:rFonts w:ascii="Bookman Old Style" w:hAnsi="Bookman Old Style"/>
          <w:sz w:val="28"/>
          <w:szCs w:val="28"/>
        </w:rPr>
        <w:t>Учреждения</w:t>
      </w:r>
      <w:r w:rsidR="003207F9" w:rsidRPr="005257D9">
        <w:rPr>
          <w:rFonts w:ascii="Bookman Old Style" w:hAnsi="Bookman Old Style"/>
          <w:sz w:val="28"/>
          <w:szCs w:val="28"/>
        </w:rPr>
        <w:t xml:space="preserve">, расторжения трудового договора с </w:t>
      </w:r>
      <w:r w:rsidR="008A723F" w:rsidRPr="005257D9">
        <w:rPr>
          <w:rFonts w:ascii="Bookman Old Style" w:hAnsi="Bookman Old Style"/>
          <w:sz w:val="28"/>
          <w:szCs w:val="28"/>
        </w:rPr>
        <w:t>Работодателем</w:t>
      </w:r>
      <w:r w:rsidR="003207F9" w:rsidRPr="005257D9">
        <w:rPr>
          <w:rFonts w:ascii="Bookman Old Style" w:hAnsi="Bookman Old Style"/>
          <w:sz w:val="28"/>
          <w:szCs w:val="28"/>
        </w:rPr>
        <w:t>.</w:t>
      </w:r>
    </w:p>
    <w:p w:rsidR="008A723F" w:rsidRPr="005257D9" w:rsidRDefault="000E28E4" w:rsidP="008A723F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Во исполнение настоящего коллективного договора </w:t>
      </w:r>
      <w:r w:rsidR="008A723F" w:rsidRPr="005257D9">
        <w:rPr>
          <w:rFonts w:ascii="Bookman Old Style" w:hAnsi="Bookman Old Style"/>
          <w:sz w:val="28"/>
          <w:szCs w:val="28"/>
        </w:rPr>
        <w:t>Р</w:t>
      </w:r>
      <w:r w:rsidRPr="005257D9">
        <w:rPr>
          <w:rFonts w:ascii="Bookman Old Style" w:hAnsi="Bookman Old Style"/>
          <w:sz w:val="28"/>
          <w:szCs w:val="28"/>
        </w:rPr>
        <w:t>аботодателем могут приниматься локальные нормативные акты, содержащие нормы трудового права, с учетом мнения</w:t>
      </w:r>
      <w:r w:rsidR="00B5275F" w:rsidRPr="005257D9">
        <w:rPr>
          <w:rFonts w:ascii="Bookman Old Style" w:hAnsi="Bookman Old Style"/>
          <w:sz w:val="28"/>
          <w:szCs w:val="28"/>
        </w:rPr>
        <w:t xml:space="preserve"> </w:t>
      </w:r>
      <w:r w:rsidR="008916AC" w:rsidRPr="005257D9">
        <w:rPr>
          <w:rFonts w:ascii="Bookman Old Style" w:hAnsi="Bookman Old Style"/>
          <w:sz w:val="28"/>
          <w:szCs w:val="28"/>
        </w:rPr>
        <w:t>СТК</w:t>
      </w:r>
      <w:r w:rsidRPr="005257D9">
        <w:rPr>
          <w:rFonts w:ascii="Bookman Old Style" w:hAnsi="Bookman Old Style"/>
          <w:sz w:val="28"/>
          <w:szCs w:val="28"/>
        </w:rPr>
        <w:t xml:space="preserve">. Локальные нормативные акты не должны ухудшать положения работников по сравнению с трудовым </w:t>
      </w:r>
      <w:r w:rsidR="008A723F" w:rsidRPr="005257D9">
        <w:rPr>
          <w:rFonts w:ascii="Bookman Old Style" w:hAnsi="Bookman Old Style"/>
          <w:sz w:val="28"/>
          <w:szCs w:val="28"/>
        </w:rPr>
        <w:t>законодательством РФ</w:t>
      </w:r>
      <w:r w:rsidRPr="005257D9">
        <w:rPr>
          <w:rFonts w:ascii="Bookman Old Style" w:hAnsi="Bookman Old Style"/>
          <w:sz w:val="28"/>
          <w:szCs w:val="28"/>
        </w:rPr>
        <w:t xml:space="preserve"> и настоящим коллективным договором.</w:t>
      </w:r>
    </w:p>
    <w:p w:rsidR="00EC5D4E" w:rsidRPr="005257D9" w:rsidRDefault="000E28E4" w:rsidP="008A723F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lastRenderedPageBreak/>
        <w:t>Основные права и обязанности работников.</w:t>
      </w:r>
    </w:p>
    <w:p w:rsidR="00EC5D4E" w:rsidRPr="005257D9" w:rsidRDefault="000E28E4" w:rsidP="00EC5D4E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Работники имеют право на:</w:t>
      </w:r>
    </w:p>
    <w:p w:rsidR="00EC5D4E" w:rsidRPr="005257D9" w:rsidRDefault="000E28E4" w:rsidP="00EC5D4E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заключение, изменение и расторжение трудового договора в порядке и на условиях, которые установлены законодательством РФ;</w:t>
      </w:r>
    </w:p>
    <w:p w:rsidR="00EC5D4E" w:rsidRPr="005257D9" w:rsidRDefault="000E28E4" w:rsidP="00EC5D4E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предоставление работы, обусловленной трудовым договором;</w:t>
      </w:r>
    </w:p>
    <w:p w:rsidR="00EC5D4E" w:rsidRPr="005257D9" w:rsidRDefault="000E28E4" w:rsidP="00EC5D4E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7F39CF" w:rsidRPr="005257D9" w:rsidRDefault="000E28E4" w:rsidP="00EC5D4E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своевременную и в полном объеме выплату заработной платы в соответствии с квалификацией, сложностью труда, количеством и качеством выполненной работы;</w:t>
      </w:r>
    </w:p>
    <w:p w:rsidR="007F39CF" w:rsidRPr="005257D9" w:rsidRDefault="000E28E4" w:rsidP="00EC5D4E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7F39CF" w:rsidRPr="005257D9" w:rsidRDefault="000E28E4" w:rsidP="00EC5D4E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полную достоверную информацию об условиях труда и требованиях охраны труда на рабочем месте;</w:t>
      </w:r>
    </w:p>
    <w:p w:rsidR="007F39CF" w:rsidRPr="005257D9" w:rsidRDefault="000E28E4" w:rsidP="00EC5D4E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профессиональную подготовку, переподготовку и повышение своей квалификации;</w:t>
      </w:r>
    </w:p>
    <w:p w:rsidR="007F39CF" w:rsidRPr="005257D9" w:rsidRDefault="000E28E4" w:rsidP="00EC5D4E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7F39CF" w:rsidRPr="005257D9" w:rsidRDefault="000E28E4" w:rsidP="00EC5D4E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участие в управлении </w:t>
      </w:r>
      <w:r w:rsidR="007F39CF" w:rsidRPr="005257D9">
        <w:rPr>
          <w:rFonts w:ascii="Bookman Old Style" w:hAnsi="Bookman Old Style"/>
          <w:sz w:val="28"/>
          <w:szCs w:val="28"/>
        </w:rPr>
        <w:t>Учреждением</w:t>
      </w:r>
      <w:r w:rsidRPr="005257D9">
        <w:rPr>
          <w:rFonts w:ascii="Bookman Old Style" w:hAnsi="Bookman Old Style"/>
          <w:sz w:val="28"/>
          <w:szCs w:val="28"/>
        </w:rPr>
        <w:t>;</w:t>
      </w:r>
    </w:p>
    <w:p w:rsidR="007F39CF" w:rsidRPr="005257D9" w:rsidRDefault="000E28E4" w:rsidP="00EC5D4E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представителей, а также на получение информации о выполнении коллективного договора, соглашений;</w:t>
      </w:r>
    </w:p>
    <w:p w:rsidR="007F39CF" w:rsidRPr="005257D9" w:rsidRDefault="000E28E4" w:rsidP="00EC5D4E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7F39CF" w:rsidRPr="005257D9" w:rsidRDefault="000E28E4" w:rsidP="00EC5D4E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разрешение индивидуальных и коллективных трудовых споров, включая право на забастовку, в порядке, установленном законодательством РФ;</w:t>
      </w:r>
    </w:p>
    <w:p w:rsidR="007F39CF" w:rsidRPr="005257D9" w:rsidRDefault="000E28E4" w:rsidP="00EC5D4E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возмещение вреда, причиненного ему в связи с исполнением трудовых обязанностей, и компенсацию морального вреда;</w:t>
      </w:r>
    </w:p>
    <w:p w:rsidR="00EC5D4E" w:rsidRPr="005257D9" w:rsidRDefault="000E28E4" w:rsidP="00EC5D4E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обязательное социальное страхование в случаях, предусмотренных федеральными законами.</w:t>
      </w:r>
    </w:p>
    <w:p w:rsidR="007F39CF" w:rsidRPr="005257D9" w:rsidRDefault="000E28E4" w:rsidP="00EC5D4E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Работники обязаны:</w:t>
      </w:r>
    </w:p>
    <w:p w:rsidR="007F39CF" w:rsidRPr="005257D9" w:rsidRDefault="000E28E4" w:rsidP="007F39CF">
      <w:pPr>
        <w:pStyle w:val="a6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добросовестно исполнять свои трудовые обязанности;</w:t>
      </w:r>
    </w:p>
    <w:p w:rsidR="007F39CF" w:rsidRPr="005257D9" w:rsidRDefault="000E28E4" w:rsidP="007F39CF">
      <w:pPr>
        <w:pStyle w:val="a6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lastRenderedPageBreak/>
        <w:t>соблюдать Правила в</w:t>
      </w:r>
      <w:r w:rsidR="00AF1B29" w:rsidRPr="005257D9">
        <w:rPr>
          <w:rFonts w:ascii="Bookman Old Style" w:hAnsi="Bookman Old Style"/>
          <w:sz w:val="28"/>
          <w:szCs w:val="28"/>
        </w:rPr>
        <w:t>нутреннего труд</w:t>
      </w:r>
      <w:r w:rsidR="008A723F" w:rsidRPr="005257D9">
        <w:rPr>
          <w:rFonts w:ascii="Bookman Old Style" w:hAnsi="Bookman Old Style"/>
          <w:sz w:val="28"/>
          <w:szCs w:val="28"/>
        </w:rPr>
        <w:t>ового распорядка</w:t>
      </w:r>
      <w:r w:rsidR="007F39CF" w:rsidRPr="005257D9">
        <w:rPr>
          <w:rFonts w:ascii="Bookman Old Style" w:hAnsi="Bookman Old Style"/>
          <w:sz w:val="28"/>
          <w:szCs w:val="28"/>
        </w:rPr>
        <w:t>;</w:t>
      </w:r>
    </w:p>
    <w:p w:rsidR="007F39CF" w:rsidRPr="005257D9" w:rsidRDefault="000E28E4" w:rsidP="007F39CF">
      <w:pPr>
        <w:pStyle w:val="a6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соблюдать трудовую дисциплину;</w:t>
      </w:r>
    </w:p>
    <w:p w:rsidR="007F39CF" w:rsidRPr="005257D9" w:rsidRDefault="000E28E4" w:rsidP="007F39CF">
      <w:pPr>
        <w:pStyle w:val="a6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выполнять установленные нормы труда;</w:t>
      </w:r>
    </w:p>
    <w:p w:rsidR="007F39CF" w:rsidRPr="005257D9" w:rsidRDefault="000E28E4" w:rsidP="007F39CF">
      <w:pPr>
        <w:pStyle w:val="a6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соблюдать требования по охране труда и обеспечению безопасности труда;</w:t>
      </w:r>
    </w:p>
    <w:p w:rsidR="007F39CF" w:rsidRPr="005257D9" w:rsidRDefault="000E28E4" w:rsidP="007F39CF">
      <w:pPr>
        <w:pStyle w:val="a6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бережно относиться к имуществу </w:t>
      </w:r>
      <w:r w:rsidR="007F39CF" w:rsidRPr="005257D9">
        <w:rPr>
          <w:rFonts w:ascii="Bookman Old Style" w:hAnsi="Bookman Old Style"/>
          <w:sz w:val="28"/>
          <w:szCs w:val="28"/>
        </w:rPr>
        <w:t>Р</w:t>
      </w:r>
      <w:r w:rsidRPr="005257D9">
        <w:rPr>
          <w:rFonts w:ascii="Bookman Old Style" w:hAnsi="Bookman Old Style"/>
          <w:sz w:val="28"/>
          <w:szCs w:val="28"/>
        </w:rPr>
        <w:t xml:space="preserve">аботодателя (в том числе к имуществу третьих лиц, находящемуся у </w:t>
      </w:r>
      <w:r w:rsidR="007F39CF" w:rsidRPr="005257D9">
        <w:rPr>
          <w:rFonts w:ascii="Bookman Old Style" w:hAnsi="Bookman Old Style"/>
          <w:sz w:val="28"/>
          <w:szCs w:val="28"/>
        </w:rPr>
        <w:t>Р</w:t>
      </w:r>
      <w:r w:rsidRPr="005257D9">
        <w:rPr>
          <w:rFonts w:ascii="Bookman Old Style" w:hAnsi="Bookman Old Style"/>
          <w:sz w:val="28"/>
          <w:szCs w:val="28"/>
        </w:rPr>
        <w:t xml:space="preserve">аботодателя, если </w:t>
      </w:r>
      <w:r w:rsidR="007F39CF" w:rsidRPr="005257D9">
        <w:rPr>
          <w:rFonts w:ascii="Bookman Old Style" w:hAnsi="Bookman Old Style"/>
          <w:sz w:val="28"/>
          <w:szCs w:val="28"/>
        </w:rPr>
        <w:t>Р</w:t>
      </w:r>
      <w:r w:rsidRPr="005257D9">
        <w:rPr>
          <w:rFonts w:ascii="Bookman Old Style" w:hAnsi="Bookman Old Style"/>
          <w:sz w:val="28"/>
          <w:szCs w:val="28"/>
        </w:rPr>
        <w:t>аботодатель несет ответственность за сохранность этого имущества) и других работников;</w:t>
      </w:r>
    </w:p>
    <w:p w:rsidR="008A723F" w:rsidRPr="005257D9" w:rsidRDefault="000E28E4" w:rsidP="007F39CF">
      <w:pPr>
        <w:pStyle w:val="a6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незамедлительно сообщить </w:t>
      </w:r>
      <w:r w:rsidR="007F39CF" w:rsidRPr="005257D9">
        <w:rPr>
          <w:rFonts w:ascii="Bookman Old Style" w:hAnsi="Bookman Old Style"/>
          <w:sz w:val="28"/>
          <w:szCs w:val="28"/>
        </w:rPr>
        <w:t>Р</w:t>
      </w:r>
      <w:r w:rsidRPr="005257D9">
        <w:rPr>
          <w:rFonts w:ascii="Bookman Old Style" w:hAnsi="Bookman Old Style"/>
          <w:sz w:val="28"/>
          <w:szCs w:val="28"/>
        </w:rPr>
        <w:t xml:space="preserve">аботодателю либо непосредственному руководителю о возникновении ситуации, представляющей угрозу жизни и здоровью людей, сохранности имущества </w:t>
      </w:r>
      <w:r w:rsidR="007F39CF" w:rsidRPr="005257D9">
        <w:rPr>
          <w:rFonts w:ascii="Bookman Old Style" w:hAnsi="Bookman Old Style"/>
          <w:sz w:val="28"/>
          <w:szCs w:val="28"/>
        </w:rPr>
        <w:t>Р</w:t>
      </w:r>
      <w:r w:rsidRPr="005257D9">
        <w:rPr>
          <w:rFonts w:ascii="Bookman Old Style" w:hAnsi="Bookman Old Style"/>
          <w:sz w:val="28"/>
          <w:szCs w:val="28"/>
        </w:rPr>
        <w:t xml:space="preserve">аботодателя (в том числе к имуществу третьих лиц, находящемуся у </w:t>
      </w:r>
      <w:r w:rsidR="007F39CF" w:rsidRPr="005257D9">
        <w:rPr>
          <w:rFonts w:ascii="Bookman Old Style" w:hAnsi="Bookman Old Style"/>
          <w:sz w:val="28"/>
          <w:szCs w:val="28"/>
        </w:rPr>
        <w:t>Р</w:t>
      </w:r>
      <w:r w:rsidRPr="005257D9">
        <w:rPr>
          <w:rFonts w:ascii="Bookman Old Style" w:hAnsi="Bookman Old Style"/>
          <w:sz w:val="28"/>
          <w:szCs w:val="28"/>
        </w:rPr>
        <w:t xml:space="preserve">аботодателя, если </w:t>
      </w:r>
      <w:r w:rsidR="007F39CF" w:rsidRPr="005257D9">
        <w:rPr>
          <w:rFonts w:ascii="Bookman Old Style" w:hAnsi="Bookman Old Style"/>
          <w:sz w:val="28"/>
          <w:szCs w:val="28"/>
        </w:rPr>
        <w:t>Р</w:t>
      </w:r>
      <w:r w:rsidRPr="005257D9">
        <w:rPr>
          <w:rFonts w:ascii="Bookman Old Style" w:hAnsi="Bookman Old Style"/>
          <w:sz w:val="28"/>
          <w:szCs w:val="28"/>
        </w:rPr>
        <w:t>аботодатель несет ответственность за сохранность этого имущества).</w:t>
      </w:r>
    </w:p>
    <w:p w:rsidR="007F39CF" w:rsidRPr="005257D9" w:rsidRDefault="000E28E4" w:rsidP="007F39CF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Основные права и обязанности </w:t>
      </w:r>
      <w:r w:rsidR="007F39CF" w:rsidRPr="005257D9">
        <w:rPr>
          <w:rFonts w:ascii="Bookman Old Style" w:hAnsi="Bookman Old Style"/>
          <w:sz w:val="28"/>
          <w:szCs w:val="28"/>
        </w:rPr>
        <w:t>Р</w:t>
      </w:r>
      <w:r w:rsidRPr="005257D9">
        <w:rPr>
          <w:rFonts w:ascii="Bookman Old Style" w:hAnsi="Bookman Old Style"/>
          <w:sz w:val="28"/>
          <w:szCs w:val="28"/>
        </w:rPr>
        <w:t>аботодателя.</w:t>
      </w:r>
    </w:p>
    <w:p w:rsidR="007F39CF" w:rsidRPr="005257D9" w:rsidRDefault="000E28E4" w:rsidP="005257D9">
      <w:pPr>
        <w:pStyle w:val="a6"/>
        <w:numPr>
          <w:ilvl w:val="0"/>
          <w:numId w:val="14"/>
        </w:numPr>
        <w:autoSpaceDE w:val="0"/>
        <w:autoSpaceDN w:val="0"/>
        <w:adjustRightInd w:val="0"/>
        <w:ind w:left="851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Работодатель имеет право:</w:t>
      </w:r>
    </w:p>
    <w:p w:rsidR="007F39CF" w:rsidRPr="005257D9" w:rsidRDefault="000E28E4" w:rsidP="007F39CF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заключать, изменять и расторгать трудовые договоры с работниками в порядке и на условиях, которые установлены законодательством РФ;</w:t>
      </w:r>
    </w:p>
    <w:p w:rsidR="007F39CF" w:rsidRPr="005257D9" w:rsidRDefault="000E28E4" w:rsidP="007F39CF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вести коллективные переговоры и заключать коллективные договоры;</w:t>
      </w:r>
    </w:p>
    <w:p w:rsidR="007F39CF" w:rsidRPr="005257D9" w:rsidRDefault="000E28E4" w:rsidP="007F39CF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поощрять работников за добросовестный эффективный труд;</w:t>
      </w:r>
    </w:p>
    <w:p w:rsidR="007F39CF" w:rsidRPr="005257D9" w:rsidRDefault="000E28E4" w:rsidP="007F39CF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требовать от работников исполнения ими трудовых обязанностей и бережного отношения к имуществу </w:t>
      </w:r>
      <w:r w:rsidR="007F39CF" w:rsidRPr="005257D9">
        <w:rPr>
          <w:rFonts w:ascii="Bookman Old Style" w:hAnsi="Bookman Old Style"/>
          <w:sz w:val="28"/>
          <w:szCs w:val="28"/>
        </w:rPr>
        <w:t>Р</w:t>
      </w:r>
      <w:r w:rsidRPr="005257D9">
        <w:rPr>
          <w:rFonts w:ascii="Bookman Old Style" w:hAnsi="Bookman Old Style"/>
          <w:sz w:val="28"/>
          <w:szCs w:val="28"/>
        </w:rPr>
        <w:t xml:space="preserve">аботодателя (в том числе к имуществу третьих лиц, находящемуся у </w:t>
      </w:r>
      <w:r w:rsidR="007F39CF" w:rsidRPr="005257D9">
        <w:rPr>
          <w:rFonts w:ascii="Bookman Old Style" w:hAnsi="Bookman Old Style"/>
          <w:sz w:val="28"/>
          <w:szCs w:val="28"/>
        </w:rPr>
        <w:t>Р</w:t>
      </w:r>
      <w:r w:rsidRPr="005257D9">
        <w:rPr>
          <w:rFonts w:ascii="Bookman Old Style" w:hAnsi="Bookman Old Style"/>
          <w:sz w:val="28"/>
          <w:szCs w:val="28"/>
        </w:rPr>
        <w:t xml:space="preserve">аботодателя, если </w:t>
      </w:r>
      <w:r w:rsidR="007F39CF" w:rsidRPr="005257D9">
        <w:rPr>
          <w:rFonts w:ascii="Bookman Old Style" w:hAnsi="Bookman Old Style"/>
          <w:sz w:val="28"/>
          <w:szCs w:val="28"/>
        </w:rPr>
        <w:t>Р</w:t>
      </w:r>
      <w:r w:rsidRPr="005257D9">
        <w:rPr>
          <w:rFonts w:ascii="Bookman Old Style" w:hAnsi="Bookman Old Style"/>
          <w:sz w:val="28"/>
          <w:szCs w:val="28"/>
        </w:rPr>
        <w:t>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7F39CF" w:rsidRPr="005257D9" w:rsidRDefault="000E28E4" w:rsidP="007F39CF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привлекать работников к дисциплинарной и материальной ответственности в порядке, установленном законодательством РФ;</w:t>
      </w:r>
    </w:p>
    <w:p w:rsidR="007F39CF" w:rsidRPr="005257D9" w:rsidRDefault="000E28E4" w:rsidP="007F39CF">
      <w:pPr>
        <w:pStyle w:val="a6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принимать локальные нормативные акты</w:t>
      </w:r>
      <w:r w:rsidR="007F39CF" w:rsidRPr="005257D9">
        <w:rPr>
          <w:rFonts w:ascii="Bookman Old Style" w:hAnsi="Bookman Old Style"/>
          <w:sz w:val="28"/>
          <w:szCs w:val="28"/>
        </w:rPr>
        <w:t>.</w:t>
      </w:r>
    </w:p>
    <w:p w:rsidR="007F39CF" w:rsidRPr="005257D9" w:rsidRDefault="000E28E4" w:rsidP="007F39CF">
      <w:pPr>
        <w:pStyle w:val="a6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Работодатель обязан:</w:t>
      </w:r>
    </w:p>
    <w:p w:rsidR="007F39CF" w:rsidRPr="005257D9" w:rsidRDefault="000E28E4" w:rsidP="007F39CF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7F39CF" w:rsidRPr="005257D9" w:rsidRDefault="000E28E4" w:rsidP="007F39CF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предоставлять работникам работу, обусловленную трудовым договором;</w:t>
      </w:r>
    </w:p>
    <w:p w:rsidR="007F39CF" w:rsidRPr="005257D9" w:rsidRDefault="000E28E4" w:rsidP="007F39CF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lastRenderedPageBreak/>
        <w:t>обеспечивать безопасность и условия труда, соответствующие государственным нормативным требованиям охраны труда;</w:t>
      </w:r>
    </w:p>
    <w:p w:rsidR="007F39CF" w:rsidRPr="005257D9" w:rsidRDefault="000E28E4" w:rsidP="007F39CF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7F39CF" w:rsidRPr="005257D9" w:rsidRDefault="000E28E4" w:rsidP="007F39CF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обеспечивать работникам равную оплату за труд равной ценности;</w:t>
      </w:r>
    </w:p>
    <w:p w:rsidR="007F39CF" w:rsidRPr="005257D9" w:rsidRDefault="000E28E4" w:rsidP="007F39CF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выплачивать в полном размере причитающуюся работникам заработную плату в сроки, установленные в соответствии с Трудовым кодексом РФ, коллективным договором, правилами внутреннего трудового распорядка, трудовыми договорами;</w:t>
      </w:r>
    </w:p>
    <w:p w:rsidR="00862482" w:rsidRPr="005257D9" w:rsidRDefault="000E28E4" w:rsidP="00862482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вести коллективные переговоры, а также заключать коллективный договор в порядке, установленном Трудовым кодексом РФ;</w:t>
      </w:r>
    </w:p>
    <w:p w:rsidR="00862482" w:rsidRPr="005257D9" w:rsidRDefault="000E28E4" w:rsidP="00862482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5257D9">
        <w:rPr>
          <w:rFonts w:ascii="Bookman Old Style" w:hAnsi="Bookman Old Style"/>
          <w:sz w:val="28"/>
          <w:szCs w:val="28"/>
        </w:rPr>
        <w:t>контроля за</w:t>
      </w:r>
      <w:proofErr w:type="gramEnd"/>
      <w:r w:rsidRPr="005257D9">
        <w:rPr>
          <w:rFonts w:ascii="Bookman Old Style" w:hAnsi="Bookman Old Style"/>
          <w:sz w:val="28"/>
          <w:szCs w:val="28"/>
        </w:rPr>
        <w:t xml:space="preserve"> их выполнением;</w:t>
      </w:r>
    </w:p>
    <w:p w:rsidR="00862482" w:rsidRPr="005257D9" w:rsidRDefault="000E28E4" w:rsidP="00862482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862482" w:rsidRPr="005257D9" w:rsidRDefault="000E28E4" w:rsidP="00862482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своевременно выполнять предписания муниципального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862482" w:rsidRPr="005257D9" w:rsidRDefault="000E28E4" w:rsidP="00862482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</w:t>
      </w:r>
      <w:r w:rsidR="00862482" w:rsidRPr="005257D9">
        <w:rPr>
          <w:rFonts w:ascii="Bookman Old Style" w:hAnsi="Bookman Old Style"/>
          <w:sz w:val="28"/>
          <w:szCs w:val="28"/>
        </w:rPr>
        <w:t xml:space="preserve">ссматривать представления </w:t>
      </w:r>
      <w:r w:rsidRPr="005257D9">
        <w:rPr>
          <w:rFonts w:ascii="Bookman Old Style" w:hAnsi="Bookman Old Style"/>
          <w:sz w:val="28"/>
          <w:szCs w:val="28"/>
        </w:rPr>
        <w:t>СТК,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862482" w:rsidRPr="005257D9" w:rsidRDefault="000E28E4" w:rsidP="00862482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создавать условия, обеспечивающие участие работников в управлении </w:t>
      </w:r>
      <w:r w:rsidR="00862482" w:rsidRPr="005257D9">
        <w:rPr>
          <w:rFonts w:ascii="Bookman Old Style" w:hAnsi="Bookman Old Style"/>
          <w:sz w:val="28"/>
          <w:szCs w:val="28"/>
        </w:rPr>
        <w:t>Учреждением</w:t>
      </w:r>
      <w:r w:rsidRPr="005257D9">
        <w:rPr>
          <w:rFonts w:ascii="Bookman Old Style" w:hAnsi="Bookman Old Style"/>
          <w:sz w:val="28"/>
          <w:szCs w:val="28"/>
        </w:rPr>
        <w:t xml:space="preserve"> в предусмотренных </w:t>
      </w:r>
      <w:r w:rsidRPr="005257D9">
        <w:rPr>
          <w:rFonts w:ascii="Bookman Old Style" w:hAnsi="Bookman Old Style"/>
          <w:sz w:val="28"/>
          <w:szCs w:val="28"/>
        </w:rPr>
        <w:lastRenderedPageBreak/>
        <w:t>Трудовым кодексом РФ, иными федеральными законами и коллективным договором формах;</w:t>
      </w:r>
    </w:p>
    <w:p w:rsidR="00862482" w:rsidRPr="005257D9" w:rsidRDefault="000E28E4" w:rsidP="00862482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862482" w:rsidRPr="005257D9" w:rsidRDefault="000E28E4" w:rsidP="00862482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РФ;</w:t>
      </w:r>
    </w:p>
    <w:p w:rsidR="000E28E4" w:rsidRPr="005257D9" w:rsidRDefault="000E28E4" w:rsidP="00862482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0E28E4" w:rsidRPr="005257D9" w:rsidRDefault="000E28E4" w:rsidP="000E28E4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3207F9" w:rsidRPr="005257D9" w:rsidRDefault="003207F9" w:rsidP="003207F9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</w:rPr>
      </w:pPr>
      <w:r w:rsidRPr="005257D9">
        <w:rPr>
          <w:rFonts w:ascii="Bookman Old Style" w:hAnsi="Bookman Old Style"/>
          <w:b/>
          <w:sz w:val="28"/>
          <w:szCs w:val="28"/>
        </w:rPr>
        <w:t>2. ТРУДОВОЙ ДОГОВОР. ОБЕСПЕЧЕНИЕ ЗАНЯТОСТИ. ПЕРЕОБУЧЕНИЕ.</w:t>
      </w:r>
    </w:p>
    <w:p w:rsidR="00B13D79" w:rsidRPr="005257D9" w:rsidRDefault="003207F9" w:rsidP="003207F9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</w:rPr>
      </w:pPr>
      <w:r w:rsidRPr="005257D9">
        <w:rPr>
          <w:rFonts w:ascii="Bookman Old Style" w:hAnsi="Bookman Old Style"/>
          <w:b/>
          <w:sz w:val="28"/>
          <w:szCs w:val="28"/>
        </w:rPr>
        <w:t>УСЛОВИЯ ВЫСВОБОЖДЕНИЯ РАБОТНИКОВ</w:t>
      </w:r>
      <w:r w:rsidR="00556DF2" w:rsidRPr="005257D9">
        <w:rPr>
          <w:rFonts w:ascii="Bookman Old Style" w:hAnsi="Bookman Old Style"/>
          <w:b/>
          <w:sz w:val="28"/>
          <w:szCs w:val="28"/>
        </w:rPr>
        <w:t>.</w:t>
      </w:r>
    </w:p>
    <w:p w:rsidR="0014279F" w:rsidRPr="005257D9" w:rsidRDefault="00B13D79" w:rsidP="0014279F">
      <w:pPr>
        <w:pStyle w:val="a6"/>
        <w:numPr>
          <w:ilvl w:val="0"/>
          <w:numId w:val="17"/>
        </w:numPr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Обязанности работников определяются в соответствии с их специальностью, квалификацией или должностью на основе тарифно-квалификационных характеристик по должностям работников </w:t>
      </w:r>
      <w:r w:rsidR="00556DF2" w:rsidRPr="005257D9">
        <w:rPr>
          <w:rFonts w:ascii="Bookman Old Style" w:hAnsi="Bookman Old Style"/>
          <w:sz w:val="28"/>
          <w:szCs w:val="28"/>
        </w:rPr>
        <w:t>отрасли спорта</w:t>
      </w:r>
      <w:r w:rsidRPr="005257D9">
        <w:rPr>
          <w:rFonts w:ascii="Bookman Old Style" w:hAnsi="Bookman Old Style"/>
          <w:sz w:val="28"/>
          <w:szCs w:val="28"/>
        </w:rPr>
        <w:t>, утвержденных в установленном порядке, Квалификационного справочника должностей руководителей, специалистов и других служащих, Единого тарифно-квалификационного справочника работ и профессий рабочих, а также должностных инструкций.</w:t>
      </w:r>
    </w:p>
    <w:p w:rsidR="0014279F" w:rsidRPr="005257D9" w:rsidRDefault="00B13D79" w:rsidP="0014279F">
      <w:pPr>
        <w:pStyle w:val="a6"/>
        <w:numPr>
          <w:ilvl w:val="0"/>
          <w:numId w:val="17"/>
        </w:numPr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Прием на работу оформляется приказом </w:t>
      </w:r>
      <w:r w:rsidR="00721D76" w:rsidRPr="005257D9">
        <w:rPr>
          <w:rFonts w:ascii="Bookman Old Style" w:hAnsi="Bookman Old Style"/>
          <w:sz w:val="28"/>
          <w:szCs w:val="28"/>
        </w:rPr>
        <w:t>Учреждения</w:t>
      </w:r>
      <w:r w:rsidRPr="005257D9">
        <w:rPr>
          <w:rFonts w:ascii="Bookman Old Style" w:hAnsi="Bookman Old Style"/>
          <w:sz w:val="28"/>
          <w:szCs w:val="28"/>
        </w:rPr>
        <w:t>, изданным на основании заключенного трудового договора. Данный приказ об</w:t>
      </w:r>
      <w:r w:rsidR="005B6A91" w:rsidRPr="005257D9">
        <w:rPr>
          <w:rFonts w:ascii="Bookman Old Style" w:hAnsi="Bookman Old Style"/>
          <w:sz w:val="28"/>
          <w:szCs w:val="28"/>
        </w:rPr>
        <w:t>ъявляется работнику под роспись</w:t>
      </w:r>
      <w:r w:rsidRPr="005257D9">
        <w:rPr>
          <w:rFonts w:ascii="Bookman Old Style" w:hAnsi="Bookman Old Style"/>
          <w:sz w:val="28"/>
          <w:szCs w:val="28"/>
        </w:rPr>
        <w:t xml:space="preserve"> в трехдневный срок со дня </w:t>
      </w:r>
      <w:r w:rsidR="00D2545B" w:rsidRPr="005257D9">
        <w:rPr>
          <w:rFonts w:ascii="Bookman Old Style" w:hAnsi="Bookman Old Style"/>
          <w:sz w:val="28"/>
          <w:szCs w:val="28"/>
        </w:rPr>
        <w:t>фактического начала работы.</w:t>
      </w:r>
    </w:p>
    <w:p w:rsidR="0014279F" w:rsidRPr="005257D9" w:rsidRDefault="00721D76" w:rsidP="0014279F">
      <w:pPr>
        <w:pStyle w:val="a6"/>
        <w:numPr>
          <w:ilvl w:val="0"/>
          <w:numId w:val="17"/>
        </w:numPr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Работодатель</w:t>
      </w:r>
      <w:r w:rsidR="00B13D79" w:rsidRPr="005257D9">
        <w:rPr>
          <w:rFonts w:ascii="Bookman Old Style" w:hAnsi="Bookman Old Style"/>
          <w:sz w:val="28"/>
          <w:szCs w:val="28"/>
        </w:rPr>
        <w:t xml:space="preserve"> обязуется:</w:t>
      </w:r>
    </w:p>
    <w:p w:rsidR="0014279F" w:rsidRPr="005257D9" w:rsidRDefault="00B13D79" w:rsidP="0014279F">
      <w:pPr>
        <w:pStyle w:val="a6"/>
        <w:numPr>
          <w:ilvl w:val="0"/>
          <w:numId w:val="18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При приеме на работу знакомить работника с действующими в учреждении правилами внутреннего трудового распорядка, должностными инструкциями, коллективным договором, иными локальными нормативными актами, имеющими отношение к трудовой функции работника.</w:t>
      </w:r>
    </w:p>
    <w:p w:rsidR="00721D76" w:rsidRPr="005257D9" w:rsidRDefault="00B13D79" w:rsidP="0014279F">
      <w:pPr>
        <w:pStyle w:val="a6"/>
        <w:numPr>
          <w:ilvl w:val="0"/>
          <w:numId w:val="18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При сокращении численности или штата работников </w:t>
      </w:r>
      <w:r w:rsidR="00721D76" w:rsidRPr="005257D9">
        <w:rPr>
          <w:rFonts w:ascii="Bookman Old Style" w:hAnsi="Bookman Old Style"/>
          <w:sz w:val="28"/>
          <w:szCs w:val="28"/>
        </w:rPr>
        <w:t>У</w:t>
      </w:r>
      <w:r w:rsidRPr="005257D9">
        <w:rPr>
          <w:rFonts w:ascii="Bookman Old Style" w:hAnsi="Bookman Old Style"/>
          <w:sz w:val="28"/>
          <w:szCs w:val="28"/>
        </w:rPr>
        <w:t>чреждения учитывать трудовое законодательство (статьи 179, 261 ТК РФ) и не сокращать работников:</w:t>
      </w:r>
    </w:p>
    <w:p w:rsidR="00721D76" w:rsidRPr="005257D9" w:rsidRDefault="00B13D79" w:rsidP="00721D76">
      <w:pPr>
        <w:pStyle w:val="a6"/>
        <w:numPr>
          <w:ilvl w:val="0"/>
          <w:numId w:val="19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в период временной нетрудоспособности;</w:t>
      </w:r>
    </w:p>
    <w:p w:rsidR="00721D76" w:rsidRPr="005257D9" w:rsidRDefault="00B13D79" w:rsidP="00721D76">
      <w:pPr>
        <w:pStyle w:val="a6"/>
        <w:numPr>
          <w:ilvl w:val="0"/>
          <w:numId w:val="19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lastRenderedPageBreak/>
        <w:t>во время пребывания в ежегодном, ученическом отпуске, в отпусках по беременности и родам, а также по уходу за ребенком в возрасте до трех лет;</w:t>
      </w:r>
    </w:p>
    <w:p w:rsidR="00721D76" w:rsidRPr="005257D9" w:rsidRDefault="00B13D79" w:rsidP="00721D76">
      <w:pPr>
        <w:pStyle w:val="a6"/>
        <w:numPr>
          <w:ilvl w:val="0"/>
          <w:numId w:val="19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имеющих детей в возрасте до 14 лет (одинокий родитель);</w:t>
      </w:r>
    </w:p>
    <w:p w:rsidR="00721D76" w:rsidRPr="005257D9" w:rsidRDefault="00B13D79" w:rsidP="00721D76">
      <w:pPr>
        <w:pStyle w:val="a6"/>
        <w:numPr>
          <w:ilvl w:val="0"/>
          <w:numId w:val="19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имеющих на иждивении детей-инвалидов;</w:t>
      </w:r>
    </w:p>
    <w:p w:rsidR="00721D76" w:rsidRPr="005257D9" w:rsidRDefault="00B13D79" w:rsidP="00721D76">
      <w:pPr>
        <w:pStyle w:val="a6"/>
        <w:numPr>
          <w:ilvl w:val="0"/>
          <w:numId w:val="19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работающих инвалидов;</w:t>
      </w:r>
    </w:p>
    <w:p w:rsidR="00721D76" w:rsidRPr="005257D9" w:rsidRDefault="00B13D79" w:rsidP="00721D76">
      <w:pPr>
        <w:pStyle w:val="a6"/>
        <w:numPr>
          <w:ilvl w:val="0"/>
          <w:numId w:val="19"/>
        </w:numPr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5257D9">
        <w:rPr>
          <w:rFonts w:ascii="Bookman Old Style" w:hAnsi="Bookman Old Style"/>
          <w:sz w:val="28"/>
          <w:szCs w:val="28"/>
        </w:rPr>
        <w:t>получивших</w:t>
      </w:r>
      <w:proofErr w:type="gramEnd"/>
      <w:r w:rsidRPr="005257D9">
        <w:rPr>
          <w:rFonts w:ascii="Bookman Old Style" w:hAnsi="Bookman Old Style"/>
          <w:sz w:val="28"/>
          <w:szCs w:val="28"/>
        </w:rPr>
        <w:t xml:space="preserve"> профессиональное заболевание;</w:t>
      </w:r>
    </w:p>
    <w:p w:rsidR="00721D76" w:rsidRPr="005257D9" w:rsidRDefault="00B13D79" w:rsidP="00721D76">
      <w:pPr>
        <w:pStyle w:val="a6"/>
        <w:numPr>
          <w:ilvl w:val="0"/>
          <w:numId w:val="19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проработавших в учреждении свыше 10 лет;</w:t>
      </w:r>
    </w:p>
    <w:p w:rsidR="0014279F" w:rsidRPr="005257D9" w:rsidRDefault="00B13D79" w:rsidP="00721D76">
      <w:pPr>
        <w:pStyle w:val="a6"/>
        <w:numPr>
          <w:ilvl w:val="0"/>
          <w:numId w:val="19"/>
        </w:num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5257D9">
        <w:rPr>
          <w:rFonts w:ascii="Bookman Old Style" w:hAnsi="Bookman Old Style"/>
          <w:sz w:val="28"/>
          <w:szCs w:val="28"/>
        </w:rPr>
        <w:t>предпенсионного</w:t>
      </w:r>
      <w:proofErr w:type="spellEnd"/>
      <w:r w:rsidRPr="005257D9">
        <w:rPr>
          <w:rFonts w:ascii="Bookman Old Style" w:hAnsi="Bookman Old Style"/>
          <w:sz w:val="28"/>
          <w:szCs w:val="28"/>
        </w:rPr>
        <w:t xml:space="preserve"> возраста (за </w:t>
      </w:r>
      <w:r w:rsidR="00721D76" w:rsidRPr="005257D9">
        <w:rPr>
          <w:rFonts w:ascii="Bookman Old Style" w:hAnsi="Bookman Old Style"/>
          <w:sz w:val="28"/>
          <w:szCs w:val="28"/>
        </w:rPr>
        <w:t>5 и менее</w:t>
      </w:r>
      <w:r w:rsidRPr="005257D9">
        <w:rPr>
          <w:rFonts w:ascii="Bookman Old Style" w:hAnsi="Bookman Old Style"/>
          <w:sz w:val="28"/>
          <w:szCs w:val="28"/>
        </w:rPr>
        <w:t xml:space="preserve"> </w:t>
      </w:r>
      <w:r w:rsidR="00721D76" w:rsidRPr="005257D9">
        <w:rPr>
          <w:rFonts w:ascii="Bookman Old Style" w:hAnsi="Bookman Old Style"/>
          <w:sz w:val="28"/>
          <w:szCs w:val="28"/>
        </w:rPr>
        <w:t>лет</w:t>
      </w:r>
      <w:r w:rsidRPr="005257D9">
        <w:rPr>
          <w:rFonts w:ascii="Bookman Old Style" w:hAnsi="Bookman Old Style"/>
          <w:sz w:val="28"/>
          <w:szCs w:val="28"/>
        </w:rPr>
        <w:t xml:space="preserve"> до выхода на пенсию).</w:t>
      </w:r>
    </w:p>
    <w:p w:rsidR="0014279F" w:rsidRPr="005257D9" w:rsidRDefault="00B13D79" w:rsidP="0014279F">
      <w:pPr>
        <w:pStyle w:val="a6"/>
        <w:numPr>
          <w:ilvl w:val="0"/>
          <w:numId w:val="18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В случае массовых высвобождений, возникших в связи с ликвидацией, реорганизацией </w:t>
      </w:r>
      <w:r w:rsidR="00721D76" w:rsidRPr="005257D9">
        <w:rPr>
          <w:rFonts w:ascii="Bookman Old Style" w:hAnsi="Bookman Old Style"/>
          <w:sz w:val="28"/>
          <w:szCs w:val="28"/>
        </w:rPr>
        <w:t>У</w:t>
      </w:r>
      <w:r w:rsidRPr="005257D9">
        <w:rPr>
          <w:rFonts w:ascii="Bookman Old Style" w:hAnsi="Bookman Old Style"/>
          <w:sz w:val="28"/>
          <w:szCs w:val="28"/>
        </w:rPr>
        <w:t xml:space="preserve">чреждения, направить в службу занятости </w:t>
      </w:r>
      <w:r w:rsidR="009C5114" w:rsidRPr="005257D9">
        <w:rPr>
          <w:rFonts w:ascii="Bookman Old Style" w:hAnsi="Bookman Old Style"/>
          <w:sz w:val="28"/>
          <w:szCs w:val="28"/>
        </w:rPr>
        <w:t xml:space="preserve">населения </w:t>
      </w:r>
      <w:r w:rsidRPr="005257D9">
        <w:rPr>
          <w:rFonts w:ascii="Bookman Old Style" w:hAnsi="Bookman Old Style"/>
          <w:sz w:val="28"/>
          <w:szCs w:val="28"/>
        </w:rPr>
        <w:t>информацию о возможных массовых увольнениях работников, числе, категориях и сроках, в течение которых их намечено осуществить в порядке, предусмотренном законодательством Российской Федерации.</w:t>
      </w:r>
    </w:p>
    <w:p w:rsidR="00721D76" w:rsidRPr="005257D9" w:rsidRDefault="00B13D79" w:rsidP="0014279F">
      <w:pPr>
        <w:pStyle w:val="a6"/>
        <w:numPr>
          <w:ilvl w:val="0"/>
          <w:numId w:val="18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О предстоящем высвобождении в связи с ликвидацией </w:t>
      </w:r>
      <w:r w:rsidR="00721D76" w:rsidRPr="005257D9">
        <w:rPr>
          <w:rFonts w:ascii="Bookman Old Style" w:hAnsi="Bookman Old Style"/>
          <w:sz w:val="28"/>
          <w:szCs w:val="28"/>
        </w:rPr>
        <w:t>У</w:t>
      </w:r>
      <w:r w:rsidRPr="005257D9">
        <w:rPr>
          <w:rFonts w:ascii="Bookman Old Style" w:hAnsi="Bookman Old Style"/>
          <w:sz w:val="28"/>
          <w:szCs w:val="28"/>
        </w:rPr>
        <w:t>чреждения, сокращением численности или штата, работников, подлежащих высвобождению, предупредить работников персонально под расписку не менее чем за два месяца.</w:t>
      </w:r>
    </w:p>
    <w:p w:rsidR="0014279F" w:rsidRPr="005257D9" w:rsidRDefault="00B13D79" w:rsidP="00721D76">
      <w:pPr>
        <w:pStyle w:val="a6"/>
        <w:ind w:left="106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Лицам, получившим уведомления об увольнении, предоставить свободное от работы время (не менее 8 часов в неделю) для поиска нового места работы с сохранением среднего заработка.</w:t>
      </w:r>
    </w:p>
    <w:p w:rsidR="00721D76" w:rsidRPr="005257D9" w:rsidRDefault="00B13D79" w:rsidP="0014279F">
      <w:pPr>
        <w:pStyle w:val="a6"/>
        <w:numPr>
          <w:ilvl w:val="0"/>
          <w:numId w:val="18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Высвобождаемым работникам в связи с сокращением численности или штата:</w:t>
      </w:r>
    </w:p>
    <w:p w:rsidR="00721D76" w:rsidRPr="005257D9" w:rsidRDefault="00B13D79" w:rsidP="00721D76">
      <w:pPr>
        <w:pStyle w:val="a6"/>
        <w:numPr>
          <w:ilvl w:val="0"/>
          <w:numId w:val="20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предоставить вакантные места в соответствии с профессией, специальностью, квалификацией, а при их отсутствии все другие вакантные места, имеющиеся в учреждении;</w:t>
      </w:r>
    </w:p>
    <w:p w:rsidR="00B13D79" w:rsidRPr="005257D9" w:rsidRDefault="00B13D79" w:rsidP="00721D76">
      <w:pPr>
        <w:pStyle w:val="a6"/>
        <w:numPr>
          <w:ilvl w:val="0"/>
          <w:numId w:val="20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гарантировать льготы, предусмотренные законодательством при реорганизации или ликвидации </w:t>
      </w:r>
      <w:r w:rsidR="00721D76" w:rsidRPr="005257D9">
        <w:rPr>
          <w:rFonts w:ascii="Bookman Old Style" w:hAnsi="Bookman Old Style"/>
          <w:sz w:val="28"/>
          <w:szCs w:val="28"/>
        </w:rPr>
        <w:t>У</w:t>
      </w:r>
      <w:r w:rsidRPr="005257D9">
        <w:rPr>
          <w:rFonts w:ascii="Bookman Old Style" w:hAnsi="Bookman Old Style"/>
          <w:sz w:val="28"/>
          <w:szCs w:val="28"/>
        </w:rPr>
        <w:t>чреждения.</w:t>
      </w:r>
    </w:p>
    <w:p w:rsidR="00D56E18" w:rsidRPr="005257D9" w:rsidRDefault="00D56E18" w:rsidP="00D56E1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</w:rPr>
      </w:pPr>
    </w:p>
    <w:p w:rsidR="00721D76" w:rsidRPr="005257D9" w:rsidRDefault="00B7260A" w:rsidP="00D56E1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</w:rPr>
      </w:pPr>
      <w:r w:rsidRPr="005257D9">
        <w:rPr>
          <w:rFonts w:ascii="Bookman Old Style" w:hAnsi="Bookman Old Style"/>
          <w:b/>
          <w:sz w:val="28"/>
          <w:szCs w:val="28"/>
        </w:rPr>
        <w:t>3. РАБОЧЕЕ ВРЕМЯ</w:t>
      </w:r>
      <w:r w:rsidR="00C94015" w:rsidRPr="005257D9">
        <w:rPr>
          <w:rFonts w:ascii="Bookman Old Style" w:hAnsi="Bookman Old Style"/>
          <w:b/>
          <w:sz w:val="28"/>
          <w:szCs w:val="28"/>
        </w:rPr>
        <w:t>.</w:t>
      </w:r>
    </w:p>
    <w:p w:rsidR="00721D76" w:rsidRPr="005257D9" w:rsidRDefault="00B7260A" w:rsidP="00721D76">
      <w:pPr>
        <w:pStyle w:val="a6"/>
        <w:numPr>
          <w:ilvl w:val="0"/>
          <w:numId w:val="21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Нормальная продолжительность рабочего времени не может превышать 40 часов в неделю.</w:t>
      </w:r>
    </w:p>
    <w:p w:rsidR="00721D76" w:rsidRPr="005257D9" w:rsidRDefault="00F01899" w:rsidP="00721D76">
      <w:pPr>
        <w:pStyle w:val="a6"/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Для </w:t>
      </w:r>
      <w:r w:rsidR="00721D76" w:rsidRPr="005257D9">
        <w:rPr>
          <w:rFonts w:ascii="Bookman Old Style" w:hAnsi="Bookman Old Style"/>
          <w:sz w:val="28"/>
          <w:szCs w:val="28"/>
        </w:rPr>
        <w:t>Учреждения</w:t>
      </w:r>
      <w:r w:rsidRPr="005257D9">
        <w:rPr>
          <w:rFonts w:ascii="Bookman Old Style" w:hAnsi="Bookman Old Style"/>
          <w:sz w:val="28"/>
          <w:szCs w:val="28"/>
        </w:rPr>
        <w:t xml:space="preserve"> применяется следующий режим рабочего времени:</w:t>
      </w:r>
    </w:p>
    <w:p w:rsidR="00721D76" w:rsidRPr="005257D9" w:rsidRDefault="00D725A8" w:rsidP="00721D76">
      <w:pPr>
        <w:pStyle w:val="a6"/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- 6</w:t>
      </w:r>
      <w:r w:rsidR="00F01899" w:rsidRPr="005257D9">
        <w:rPr>
          <w:rFonts w:ascii="Bookman Old Style" w:hAnsi="Bookman Old Style"/>
          <w:sz w:val="28"/>
          <w:szCs w:val="28"/>
        </w:rPr>
        <w:t>-ти дневная рабоча</w:t>
      </w:r>
      <w:r w:rsidRPr="005257D9">
        <w:rPr>
          <w:rFonts w:ascii="Bookman Old Style" w:hAnsi="Bookman Old Style"/>
          <w:sz w:val="28"/>
          <w:szCs w:val="28"/>
        </w:rPr>
        <w:t>я неделя с одним выходным днем</w:t>
      </w:r>
      <w:r w:rsidR="00F01899" w:rsidRPr="005257D9">
        <w:rPr>
          <w:rFonts w:ascii="Bookman Old Style" w:hAnsi="Bookman Old Style"/>
          <w:sz w:val="28"/>
          <w:szCs w:val="28"/>
        </w:rPr>
        <w:t>.</w:t>
      </w:r>
    </w:p>
    <w:p w:rsidR="00721D76" w:rsidRPr="005257D9" w:rsidRDefault="00B7260A" w:rsidP="00721D76">
      <w:pPr>
        <w:pStyle w:val="a6"/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lastRenderedPageBreak/>
        <w:t>Продолжительность ежедневной работы определяется Правилами внутреннего трудового распорядка.</w:t>
      </w:r>
    </w:p>
    <w:p w:rsidR="00721D76" w:rsidRPr="005257D9" w:rsidRDefault="00B7260A" w:rsidP="00721D76">
      <w:pPr>
        <w:pStyle w:val="a6"/>
        <w:numPr>
          <w:ilvl w:val="0"/>
          <w:numId w:val="21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Сокращенная продолжительность рабочего времени устанавливается:</w:t>
      </w:r>
    </w:p>
    <w:p w:rsidR="00721D76" w:rsidRPr="005257D9" w:rsidRDefault="00B7260A" w:rsidP="00721D76">
      <w:pPr>
        <w:pStyle w:val="a6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для работников в возрасте до шестнадцати лет </w:t>
      </w:r>
      <w:r w:rsidR="00721D76" w:rsidRPr="005257D9">
        <w:rPr>
          <w:rFonts w:ascii="Bookman Old Style" w:hAnsi="Bookman Old Style"/>
          <w:sz w:val="28"/>
          <w:szCs w:val="28"/>
        </w:rPr>
        <w:t>–</w:t>
      </w:r>
      <w:r w:rsidRPr="005257D9">
        <w:rPr>
          <w:rFonts w:ascii="Bookman Old Style" w:hAnsi="Bookman Old Style"/>
          <w:sz w:val="28"/>
          <w:szCs w:val="28"/>
        </w:rPr>
        <w:t xml:space="preserve"> не более 24 часов в неделю;</w:t>
      </w:r>
    </w:p>
    <w:p w:rsidR="00666128" w:rsidRPr="005257D9" w:rsidRDefault="00B7260A" w:rsidP="00721D76">
      <w:pPr>
        <w:pStyle w:val="a6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для работников в возрасте от шестнадцати до восемнадцати лет </w:t>
      </w:r>
      <w:r w:rsidR="00721D76" w:rsidRPr="005257D9">
        <w:rPr>
          <w:rFonts w:ascii="Bookman Old Style" w:hAnsi="Bookman Old Style"/>
          <w:sz w:val="28"/>
          <w:szCs w:val="28"/>
        </w:rPr>
        <w:t>–</w:t>
      </w:r>
      <w:r w:rsidRPr="005257D9">
        <w:rPr>
          <w:rFonts w:ascii="Bookman Old Style" w:hAnsi="Bookman Old Style"/>
          <w:sz w:val="28"/>
          <w:szCs w:val="28"/>
        </w:rPr>
        <w:t xml:space="preserve"> не более 35 часов в неделю;</w:t>
      </w:r>
    </w:p>
    <w:p w:rsidR="00666128" w:rsidRPr="005257D9" w:rsidRDefault="00B7260A" w:rsidP="00721D76">
      <w:pPr>
        <w:pStyle w:val="a6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для работников, являющ</w:t>
      </w:r>
      <w:r w:rsidR="00666128" w:rsidRPr="005257D9">
        <w:rPr>
          <w:rFonts w:ascii="Bookman Old Style" w:hAnsi="Bookman Old Style"/>
          <w:sz w:val="28"/>
          <w:szCs w:val="28"/>
        </w:rPr>
        <w:t>ихся инвалидами I или II группы</w:t>
      </w:r>
      <w:r w:rsidRPr="005257D9">
        <w:rPr>
          <w:rFonts w:ascii="Bookman Old Style" w:hAnsi="Bookman Old Style"/>
          <w:sz w:val="28"/>
          <w:szCs w:val="28"/>
        </w:rPr>
        <w:t xml:space="preserve"> </w:t>
      </w:r>
      <w:r w:rsidR="00666128" w:rsidRPr="005257D9">
        <w:rPr>
          <w:rFonts w:ascii="Bookman Old Style" w:hAnsi="Bookman Old Style"/>
          <w:sz w:val="28"/>
          <w:szCs w:val="28"/>
        </w:rPr>
        <w:t>–</w:t>
      </w:r>
      <w:r w:rsidRPr="005257D9">
        <w:rPr>
          <w:rFonts w:ascii="Bookman Old Style" w:hAnsi="Bookman Old Style"/>
          <w:sz w:val="28"/>
          <w:szCs w:val="28"/>
        </w:rPr>
        <w:t xml:space="preserve"> не более 35 часов в неделю</w:t>
      </w:r>
      <w:r w:rsidR="00666128" w:rsidRPr="005257D9">
        <w:rPr>
          <w:rFonts w:ascii="Bookman Old Style" w:hAnsi="Bookman Old Style"/>
          <w:sz w:val="28"/>
          <w:szCs w:val="28"/>
        </w:rPr>
        <w:t>.</w:t>
      </w:r>
    </w:p>
    <w:p w:rsidR="00721D76" w:rsidRPr="005257D9" w:rsidRDefault="00B7260A" w:rsidP="00666128">
      <w:p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Продолжительность рабочего времени учащихся образовательных учреждений в возрасте до восемнадцати лет, работающих в течение учебного года в свободное от учебы время, не может превышать половины указанных выше норм.</w:t>
      </w:r>
    </w:p>
    <w:p w:rsidR="00340903" w:rsidRPr="005257D9" w:rsidRDefault="00B7260A" w:rsidP="00721D76">
      <w:pPr>
        <w:pStyle w:val="a6"/>
        <w:numPr>
          <w:ilvl w:val="0"/>
          <w:numId w:val="21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Работодатель обязан устанавливать неполный рабочий день (смену) или неполную рабочую неделю по просьбе следующих лиц:</w:t>
      </w:r>
    </w:p>
    <w:p w:rsidR="00340903" w:rsidRPr="005257D9" w:rsidRDefault="00B7260A" w:rsidP="00340903">
      <w:pPr>
        <w:pStyle w:val="a6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беременной женщины;</w:t>
      </w:r>
    </w:p>
    <w:p w:rsidR="00340903" w:rsidRPr="005257D9" w:rsidRDefault="00B7260A" w:rsidP="00340903">
      <w:pPr>
        <w:pStyle w:val="a6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одного из родителей (опекуна, попечителя), имеющего ребенка в возрасте до четырнадцати лет (ребенка-инвалида в возрасте до восемнадцати лет);</w:t>
      </w:r>
    </w:p>
    <w:p w:rsidR="00340903" w:rsidRPr="005257D9" w:rsidRDefault="00B7260A" w:rsidP="00340903">
      <w:pPr>
        <w:pStyle w:val="a6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РФ;</w:t>
      </w:r>
    </w:p>
    <w:p w:rsidR="00721D76" w:rsidRPr="005257D9" w:rsidRDefault="00B7260A" w:rsidP="00340903">
      <w:pPr>
        <w:pStyle w:val="a6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иных лиц по согласованию с </w:t>
      </w:r>
      <w:r w:rsidR="00340903" w:rsidRPr="005257D9">
        <w:rPr>
          <w:rFonts w:ascii="Bookman Old Style" w:hAnsi="Bookman Old Style"/>
          <w:sz w:val="28"/>
          <w:szCs w:val="28"/>
        </w:rPr>
        <w:t>Учреждением.</w:t>
      </w:r>
    </w:p>
    <w:p w:rsidR="00721D76" w:rsidRPr="005257D9" w:rsidRDefault="00B7260A" w:rsidP="00721D76">
      <w:pPr>
        <w:pStyle w:val="a6"/>
        <w:numPr>
          <w:ilvl w:val="0"/>
          <w:numId w:val="21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21D76" w:rsidRPr="005257D9" w:rsidRDefault="00B7260A" w:rsidP="00721D76">
      <w:pPr>
        <w:pStyle w:val="a6"/>
        <w:numPr>
          <w:ilvl w:val="0"/>
          <w:numId w:val="21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В случае нарушения работн</w:t>
      </w:r>
      <w:r w:rsidR="00340903" w:rsidRPr="005257D9">
        <w:rPr>
          <w:rFonts w:ascii="Bookman Old Style" w:hAnsi="Bookman Old Style"/>
          <w:sz w:val="28"/>
          <w:szCs w:val="28"/>
        </w:rPr>
        <w:t>иками графика рабочего времени Работодателю</w:t>
      </w:r>
      <w:r w:rsidRPr="005257D9">
        <w:rPr>
          <w:rFonts w:ascii="Bookman Old Style" w:hAnsi="Bookman Old Style"/>
          <w:sz w:val="28"/>
          <w:szCs w:val="28"/>
        </w:rPr>
        <w:t xml:space="preserve"> предоставляется право вынесения дисциплинарного взыскания вплоть до увольнения в соответствии с ТК РФ.</w:t>
      </w:r>
    </w:p>
    <w:p w:rsidR="00B7260A" w:rsidRPr="005257D9" w:rsidRDefault="00B7260A" w:rsidP="00721D76">
      <w:pPr>
        <w:pStyle w:val="a6"/>
        <w:numPr>
          <w:ilvl w:val="0"/>
          <w:numId w:val="21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Работодатель может привлекать работников к работе за пределами нормальной продолжительности рабочего времени по своей инициативе (сверхурочная работа) в соответствии со ст. 99 ТК РФ, а также к работе в выходные дни с письменного согласия работника, и с учетом графика работы отдельных должностей, в соответствии со ст. 113 ТКРФ.</w:t>
      </w:r>
    </w:p>
    <w:p w:rsidR="00B7260A" w:rsidRPr="005257D9" w:rsidRDefault="00B7260A" w:rsidP="001033AD">
      <w:pPr>
        <w:jc w:val="both"/>
        <w:rPr>
          <w:rFonts w:ascii="Bookman Old Style" w:hAnsi="Bookman Old Style"/>
          <w:sz w:val="28"/>
          <w:szCs w:val="28"/>
        </w:rPr>
      </w:pPr>
    </w:p>
    <w:p w:rsidR="004757E0" w:rsidRDefault="004757E0" w:rsidP="00D56E1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</w:rPr>
      </w:pPr>
    </w:p>
    <w:p w:rsidR="004757E0" w:rsidRDefault="004757E0" w:rsidP="00D56E1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</w:rPr>
      </w:pPr>
    </w:p>
    <w:p w:rsidR="004757E0" w:rsidRDefault="004757E0" w:rsidP="00D56E1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</w:rPr>
      </w:pPr>
    </w:p>
    <w:p w:rsidR="00F01899" w:rsidRPr="005257D9" w:rsidRDefault="00F01899" w:rsidP="00D56E18">
      <w:pPr>
        <w:autoSpaceDE w:val="0"/>
        <w:autoSpaceDN w:val="0"/>
        <w:adjustRightInd w:val="0"/>
        <w:jc w:val="center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b/>
          <w:sz w:val="28"/>
          <w:szCs w:val="28"/>
        </w:rPr>
        <w:lastRenderedPageBreak/>
        <w:t>4. ВРЕМЯ ОТДЫХА</w:t>
      </w:r>
      <w:r w:rsidR="00C94015" w:rsidRPr="005257D9">
        <w:rPr>
          <w:rFonts w:ascii="Bookman Old Style" w:hAnsi="Bookman Old Style"/>
          <w:b/>
          <w:sz w:val="28"/>
          <w:szCs w:val="28"/>
        </w:rPr>
        <w:t>.</w:t>
      </w:r>
    </w:p>
    <w:p w:rsidR="00340903" w:rsidRPr="005257D9" w:rsidRDefault="00D725A8" w:rsidP="00340903">
      <w:pPr>
        <w:pStyle w:val="a6"/>
        <w:numPr>
          <w:ilvl w:val="0"/>
          <w:numId w:val="24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Вых</w:t>
      </w:r>
      <w:r w:rsidR="007B6963" w:rsidRPr="005257D9">
        <w:rPr>
          <w:rFonts w:ascii="Bookman Old Style" w:hAnsi="Bookman Old Style"/>
          <w:sz w:val="28"/>
          <w:szCs w:val="28"/>
        </w:rPr>
        <w:t xml:space="preserve">одным днем является понедельник, </w:t>
      </w:r>
      <w:r w:rsidR="00F01899" w:rsidRPr="005257D9">
        <w:rPr>
          <w:rFonts w:ascii="Bookman Old Style" w:hAnsi="Bookman Old Style"/>
          <w:sz w:val="28"/>
          <w:szCs w:val="28"/>
        </w:rPr>
        <w:t>для работающих по отдельному графику – другие дни, равные по продолжительности основным выходным дням.</w:t>
      </w:r>
    </w:p>
    <w:p w:rsidR="00340903" w:rsidRPr="005257D9" w:rsidRDefault="00F01899" w:rsidP="00340903">
      <w:pPr>
        <w:pStyle w:val="a6"/>
        <w:numPr>
          <w:ilvl w:val="0"/>
          <w:numId w:val="24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Продолжительность перерыва на обед в </w:t>
      </w:r>
      <w:r w:rsidR="00340903" w:rsidRPr="005257D9">
        <w:rPr>
          <w:rFonts w:ascii="Bookman Old Style" w:hAnsi="Bookman Old Style"/>
          <w:sz w:val="28"/>
          <w:szCs w:val="28"/>
        </w:rPr>
        <w:t>У</w:t>
      </w:r>
      <w:r w:rsidRPr="005257D9">
        <w:rPr>
          <w:rFonts w:ascii="Bookman Old Style" w:hAnsi="Bookman Old Style"/>
          <w:sz w:val="28"/>
          <w:szCs w:val="28"/>
        </w:rPr>
        <w:t>чреждении</w:t>
      </w:r>
      <w:r w:rsidR="00FB246E" w:rsidRPr="005257D9">
        <w:rPr>
          <w:rFonts w:ascii="Bookman Old Style" w:hAnsi="Bookman Old Style"/>
          <w:sz w:val="28"/>
          <w:szCs w:val="28"/>
        </w:rPr>
        <w:t xml:space="preserve"> 60 минут, который в рабочее время не включается.</w:t>
      </w:r>
    </w:p>
    <w:p w:rsidR="00340903" w:rsidRPr="005257D9" w:rsidRDefault="00F01899" w:rsidP="00340903">
      <w:pPr>
        <w:pStyle w:val="a6"/>
        <w:numPr>
          <w:ilvl w:val="0"/>
          <w:numId w:val="24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</w:t>
      </w:r>
      <w:r w:rsidR="00340903" w:rsidRPr="005257D9">
        <w:rPr>
          <w:rFonts w:ascii="Bookman Old Style" w:hAnsi="Bookman Old Style"/>
          <w:sz w:val="28"/>
          <w:szCs w:val="28"/>
        </w:rPr>
        <w:t>Р</w:t>
      </w:r>
      <w:r w:rsidRPr="005257D9">
        <w:rPr>
          <w:rFonts w:ascii="Bookman Old Style" w:hAnsi="Bookman Old Style"/>
          <w:sz w:val="28"/>
          <w:szCs w:val="28"/>
        </w:rPr>
        <w:t xml:space="preserve">аботодателем с учетом мнения выборного органа не позднее чем за две недели до наступления календарного года в порядке, установленном ст.372 ТК РФ для принятия локальных нормативных актов. Работник вправе получить ежегодный отпуск как в полном объеме, так и по частям, согласовав это с </w:t>
      </w:r>
      <w:r w:rsidR="00340903" w:rsidRPr="005257D9">
        <w:rPr>
          <w:rFonts w:ascii="Bookman Old Style" w:hAnsi="Bookman Old Style"/>
          <w:sz w:val="28"/>
          <w:szCs w:val="28"/>
        </w:rPr>
        <w:t>Р</w:t>
      </w:r>
      <w:r w:rsidRPr="005257D9">
        <w:rPr>
          <w:rFonts w:ascii="Bookman Old Style" w:hAnsi="Bookman Old Style"/>
          <w:sz w:val="28"/>
          <w:szCs w:val="28"/>
        </w:rPr>
        <w:t>аботодателем, при этом хотя бы одна из частей этого отпуска должна быть не менее 14 календарных дней.</w:t>
      </w:r>
    </w:p>
    <w:p w:rsidR="00340903" w:rsidRPr="005257D9" w:rsidRDefault="00F01899" w:rsidP="00340903">
      <w:pPr>
        <w:pStyle w:val="a6"/>
        <w:numPr>
          <w:ilvl w:val="0"/>
          <w:numId w:val="24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Ежегодный основной оплачиваемый отпуск предоставляется работникам </w:t>
      </w:r>
      <w:r w:rsidR="00340903" w:rsidRPr="005257D9">
        <w:rPr>
          <w:rFonts w:ascii="Bookman Old Style" w:hAnsi="Bookman Old Style"/>
          <w:sz w:val="28"/>
          <w:szCs w:val="28"/>
        </w:rPr>
        <w:t>Учреждения</w:t>
      </w:r>
      <w:r w:rsidRPr="005257D9">
        <w:rPr>
          <w:rFonts w:ascii="Bookman Old Style" w:hAnsi="Bookman Old Style"/>
          <w:sz w:val="28"/>
          <w:szCs w:val="28"/>
        </w:rPr>
        <w:t xml:space="preserve"> продолжительностью 28 календарных дней.</w:t>
      </w:r>
      <w:r w:rsidR="00713657" w:rsidRPr="005257D9">
        <w:rPr>
          <w:rFonts w:ascii="Bookman Old Style" w:hAnsi="Bookman Old Style"/>
          <w:sz w:val="28"/>
          <w:szCs w:val="28"/>
        </w:rPr>
        <w:t xml:space="preserve"> Право на использование отпуска за первый год работы возникает у работника через 6 месяцев непрерывной работы.</w:t>
      </w:r>
    </w:p>
    <w:p w:rsidR="00340903" w:rsidRPr="005257D9" w:rsidRDefault="00F01899" w:rsidP="00340903">
      <w:pPr>
        <w:pStyle w:val="a6"/>
        <w:numPr>
          <w:ilvl w:val="0"/>
          <w:numId w:val="24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Преимущественное право на ежегодный отпуск в летнее или в любое удобное для них время имеют следующие работники:</w:t>
      </w:r>
    </w:p>
    <w:p w:rsidR="00340903" w:rsidRPr="005257D9" w:rsidRDefault="00F01899" w:rsidP="00340903">
      <w:pPr>
        <w:pStyle w:val="a6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лица, награжденные знаком "Почетный донор России";</w:t>
      </w:r>
    </w:p>
    <w:p w:rsidR="00340903" w:rsidRPr="005257D9" w:rsidRDefault="00F01899" w:rsidP="00340903">
      <w:pPr>
        <w:pStyle w:val="a6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одинокие родители;</w:t>
      </w:r>
    </w:p>
    <w:p w:rsidR="00340903" w:rsidRPr="005257D9" w:rsidRDefault="00F01899" w:rsidP="00340903">
      <w:pPr>
        <w:pStyle w:val="a6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женщины, имеющие трех и более детей;</w:t>
      </w:r>
    </w:p>
    <w:p w:rsidR="00340903" w:rsidRPr="005257D9" w:rsidRDefault="00F01899" w:rsidP="00340903">
      <w:pPr>
        <w:pStyle w:val="a6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любые работники при наличии у них путевок на лечение.</w:t>
      </w:r>
    </w:p>
    <w:p w:rsidR="00340903" w:rsidRPr="005257D9" w:rsidRDefault="00F01899" w:rsidP="00340903">
      <w:pPr>
        <w:pStyle w:val="a6"/>
        <w:numPr>
          <w:ilvl w:val="0"/>
          <w:numId w:val="24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Работники имеют право на получение краткосрочного отпуска с сохране</w:t>
      </w:r>
      <w:r w:rsidR="0042320B" w:rsidRPr="005257D9">
        <w:rPr>
          <w:rFonts w:ascii="Bookman Old Style" w:hAnsi="Bookman Old Style"/>
          <w:sz w:val="28"/>
          <w:szCs w:val="28"/>
        </w:rPr>
        <w:t xml:space="preserve">нием среднего заработка </w:t>
      </w:r>
      <w:r w:rsidR="0048016C" w:rsidRPr="005257D9">
        <w:rPr>
          <w:rFonts w:ascii="Bookman Old Style" w:hAnsi="Bookman Old Style"/>
          <w:sz w:val="28"/>
          <w:szCs w:val="28"/>
        </w:rPr>
        <w:t>к отпуску за трудовой стаж</w:t>
      </w:r>
      <w:r w:rsidR="00D725A8" w:rsidRPr="005257D9">
        <w:rPr>
          <w:rFonts w:ascii="Bookman Old Style" w:hAnsi="Bookman Old Style"/>
          <w:sz w:val="28"/>
          <w:szCs w:val="28"/>
        </w:rPr>
        <w:t xml:space="preserve"> в «СК Старт»</w:t>
      </w:r>
      <w:r w:rsidR="0048016C" w:rsidRPr="005257D9">
        <w:rPr>
          <w:rFonts w:ascii="Bookman Old Style" w:hAnsi="Bookman Old Style"/>
          <w:sz w:val="28"/>
          <w:szCs w:val="28"/>
        </w:rPr>
        <w:t xml:space="preserve"> (от одного до пяти дней): </w:t>
      </w:r>
    </w:p>
    <w:p w:rsidR="00340903" w:rsidRPr="005257D9" w:rsidRDefault="00340903" w:rsidP="00340903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1-3 года трудового стажа – 1 день;</w:t>
      </w:r>
    </w:p>
    <w:p w:rsidR="00340903" w:rsidRPr="005257D9" w:rsidRDefault="0048016C" w:rsidP="00340903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3-5 лет трудового стажа – 2 дня; </w:t>
      </w:r>
    </w:p>
    <w:p w:rsidR="00340903" w:rsidRPr="005257D9" w:rsidRDefault="0048016C" w:rsidP="00340903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5-10 лет трудового стажа</w:t>
      </w:r>
      <w:r w:rsidR="00F60647" w:rsidRPr="005257D9">
        <w:rPr>
          <w:rFonts w:ascii="Bookman Old Style" w:hAnsi="Bookman Old Style"/>
          <w:sz w:val="28"/>
          <w:szCs w:val="28"/>
        </w:rPr>
        <w:t xml:space="preserve"> – 3 дня; </w:t>
      </w:r>
    </w:p>
    <w:p w:rsidR="00340903" w:rsidRPr="005257D9" w:rsidRDefault="00F60647" w:rsidP="00340903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10-15 лет трудового стажа – 4 дня; </w:t>
      </w:r>
    </w:p>
    <w:p w:rsidR="00340903" w:rsidRPr="005257D9" w:rsidRDefault="00340903" w:rsidP="00340903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свыше 15 лет – 5 дней.</w:t>
      </w:r>
    </w:p>
    <w:p w:rsidR="008C35AB" w:rsidRPr="005257D9" w:rsidRDefault="008C35AB" w:rsidP="008C35AB">
      <w:pPr>
        <w:pStyle w:val="a6"/>
        <w:numPr>
          <w:ilvl w:val="0"/>
          <w:numId w:val="24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В соответствии со ст. 128 ТК РФ по семейным обстоятельствам и другим уважительным причинам работникам по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8C35AB" w:rsidRPr="005257D9" w:rsidRDefault="008C35AB" w:rsidP="008C35AB">
      <w:pPr>
        <w:pStyle w:val="a6"/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lastRenderedPageBreak/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8C35AB" w:rsidRPr="005257D9" w:rsidRDefault="008C35AB" w:rsidP="008C35AB">
      <w:pPr>
        <w:pStyle w:val="a6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участникам Великой Отечественной войны – до 35 календарных дней в году;</w:t>
      </w:r>
    </w:p>
    <w:p w:rsidR="008C35AB" w:rsidRPr="005257D9" w:rsidRDefault="008C35AB" w:rsidP="008C35AB">
      <w:pPr>
        <w:pStyle w:val="a6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работающим пенсионерам по старости (по возрасту) – до 14 календарных дней в году;</w:t>
      </w:r>
    </w:p>
    <w:p w:rsidR="008C35AB" w:rsidRPr="005257D9" w:rsidRDefault="008C35AB" w:rsidP="008C35AB">
      <w:pPr>
        <w:pStyle w:val="a6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– до 14 календарных дней в году;</w:t>
      </w:r>
    </w:p>
    <w:p w:rsidR="008C35AB" w:rsidRPr="005257D9" w:rsidRDefault="008C35AB" w:rsidP="008C35AB">
      <w:pPr>
        <w:pStyle w:val="a6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работающим инвалидам – до 60 календарных дней в году;</w:t>
      </w:r>
    </w:p>
    <w:p w:rsidR="008C35AB" w:rsidRPr="005257D9" w:rsidRDefault="008C35AB" w:rsidP="008C35AB">
      <w:pPr>
        <w:pStyle w:val="a6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работникам в случаях рождения ребенка, регистрации брака, смерти близких родственников – до пяти календарных дней;</w:t>
      </w:r>
    </w:p>
    <w:p w:rsidR="008C35AB" w:rsidRPr="005257D9" w:rsidRDefault="008C35AB" w:rsidP="008C35AB">
      <w:pPr>
        <w:pStyle w:val="a6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в других случаях, предусмотренных ТК РФ, иными федеральными законами либо коллективным договором.</w:t>
      </w:r>
    </w:p>
    <w:p w:rsidR="00D2088B" w:rsidRPr="005257D9" w:rsidRDefault="001033AD" w:rsidP="008C35AB">
      <w:pPr>
        <w:pStyle w:val="a6"/>
        <w:numPr>
          <w:ilvl w:val="0"/>
          <w:numId w:val="24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Поощрять работников, </w:t>
      </w:r>
      <w:r w:rsidR="00D2088B" w:rsidRPr="005257D9">
        <w:rPr>
          <w:rFonts w:ascii="Bookman Old Style" w:hAnsi="Bookman Old Style"/>
          <w:sz w:val="28"/>
          <w:szCs w:val="28"/>
        </w:rPr>
        <w:t>добросовестно исполняющих трудовые обязанности благодарностями, почетными грамотами, представлять к наградам Российской Федерации, Тверской области.</w:t>
      </w:r>
    </w:p>
    <w:p w:rsidR="00FB246E" w:rsidRPr="005257D9" w:rsidRDefault="00FB246E" w:rsidP="006E260B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1831CD" w:rsidRPr="005257D9" w:rsidRDefault="001831CD" w:rsidP="00D56E18">
      <w:pPr>
        <w:autoSpaceDE w:val="0"/>
        <w:autoSpaceDN w:val="0"/>
        <w:adjustRightInd w:val="0"/>
        <w:jc w:val="center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b/>
          <w:sz w:val="28"/>
          <w:szCs w:val="28"/>
        </w:rPr>
        <w:t>5. ОПЛАТА ТРУДА</w:t>
      </w:r>
      <w:r w:rsidR="00C94015" w:rsidRPr="005257D9">
        <w:rPr>
          <w:rFonts w:ascii="Bookman Old Style" w:hAnsi="Bookman Old Style"/>
          <w:b/>
          <w:sz w:val="28"/>
          <w:szCs w:val="28"/>
        </w:rPr>
        <w:t>.</w:t>
      </w:r>
    </w:p>
    <w:p w:rsidR="006132C8" w:rsidRPr="005257D9" w:rsidRDefault="00FC75F9" w:rsidP="006132C8">
      <w:pPr>
        <w:pStyle w:val="a6"/>
        <w:numPr>
          <w:ilvl w:val="0"/>
          <w:numId w:val="28"/>
        </w:numPr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Работодатель и </w:t>
      </w:r>
      <w:r w:rsidR="006132C8" w:rsidRPr="005257D9">
        <w:rPr>
          <w:rFonts w:ascii="Bookman Old Style" w:hAnsi="Bookman Old Style"/>
          <w:sz w:val="28"/>
          <w:szCs w:val="28"/>
        </w:rPr>
        <w:t>СТК</w:t>
      </w:r>
      <w:r w:rsidRPr="005257D9">
        <w:rPr>
          <w:rFonts w:ascii="Bookman Old Style" w:hAnsi="Bookman Old Style"/>
          <w:sz w:val="28"/>
          <w:szCs w:val="28"/>
        </w:rPr>
        <w:t xml:space="preserve"> пришли к соглашению, что о</w:t>
      </w:r>
      <w:r w:rsidR="00D2088B" w:rsidRPr="005257D9">
        <w:rPr>
          <w:rFonts w:ascii="Bookman Old Style" w:hAnsi="Bookman Old Style"/>
          <w:sz w:val="28"/>
          <w:szCs w:val="28"/>
        </w:rPr>
        <w:t xml:space="preserve">плата труда работников МБУ «СК </w:t>
      </w:r>
      <w:r w:rsidR="006132C8" w:rsidRPr="005257D9">
        <w:rPr>
          <w:rFonts w:ascii="Bookman Old Style" w:hAnsi="Bookman Old Style"/>
          <w:sz w:val="28"/>
          <w:szCs w:val="28"/>
        </w:rPr>
        <w:t>Старт» строится</w:t>
      </w:r>
      <w:r w:rsidRPr="005257D9">
        <w:rPr>
          <w:rFonts w:ascii="Bookman Old Style" w:hAnsi="Bookman Old Style"/>
          <w:sz w:val="28"/>
          <w:szCs w:val="28"/>
        </w:rPr>
        <w:t xml:space="preserve"> в строгом соответствии с ТК РФ, нормативными документами, регулирующим труд руководите</w:t>
      </w:r>
      <w:r w:rsidR="003A5093" w:rsidRPr="005257D9">
        <w:rPr>
          <w:rFonts w:ascii="Bookman Old Style" w:hAnsi="Bookman Old Style"/>
          <w:sz w:val="28"/>
          <w:szCs w:val="28"/>
        </w:rPr>
        <w:t xml:space="preserve">лей, </w:t>
      </w:r>
      <w:r w:rsidR="006132C8" w:rsidRPr="005257D9">
        <w:rPr>
          <w:rFonts w:ascii="Bookman Old Style" w:hAnsi="Bookman Old Style"/>
          <w:sz w:val="28"/>
          <w:szCs w:val="28"/>
        </w:rPr>
        <w:t>специалистов и</w:t>
      </w:r>
      <w:r w:rsidRPr="005257D9">
        <w:rPr>
          <w:rFonts w:ascii="Bookman Old Style" w:hAnsi="Bookman Old Style"/>
          <w:sz w:val="28"/>
          <w:szCs w:val="28"/>
        </w:rPr>
        <w:t xml:space="preserve"> работников Учреждения. </w:t>
      </w:r>
    </w:p>
    <w:p w:rsidR="006132C8" w:rsidRPr="005257D9" w:rsidRDefault="00FC75F9" w:rsidP="006132C8">
      <w:pPr>
        <w:pStyle w:val="a6"/>
        <w:numPr>
          <w:ilvl w:val="0"/>
          <w:numId w:val="28"/>
        </w:numPr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Заработная плата состоит из должностного оклада (оклада), компенсационных и стимулирующих выплат. </w:t>
      </w:r>
    </w:p>
    <w:p w:rsidR="006132C8" w:rsidRPr="005257D9" w:rsidRDefault="00FC75F9" w:rsidP="006132C8">
      <w:pPr>
        <w:pStyle w:val="a6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Должностной оклад (оклад) —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</w:t>
      </w:r>
      <w:r w:rsidR="00704214" w:rsidRPr="005257D9">
        <w:rPr>
          <w:rFonts w:ascii="Bookman Old Style" w:hAnsi="Bookman Old Style"/>
          <w:sz w:val="28"/>
          <w:szCs w:val="28"/>
        </w:rPr>
        <w:t xml:space="preserve">нных, стимулирующих </w:t>
      </w:r>
      <w:r w:rsidRPr="005257D9">
        <w:rPr>
          <w:rFonts w:ascii="Bookman Old Style" w:hAnsi="Bookman Old Style"/>
          <w:sz w:val="28"/>
          <w:szCs w:val="28"/>
        </w:rPr>
        <w:t xml:space="preserve"> </w:t>
      </w:r>
      <w:r w:rsidR="00557211" w:rsidRPr="005257D9">
        <w:rPr>
          <w:rFonts w:ascii="Bookman Old Style" w:hAnsi="Bookman Old Style"/>
          <w:sz w:val="28"/>
          <w:szCs w:val="28"/>
        </w:rPr>
        <w:t xml:space="preserve"> </w:t>
      </w:r>
      <w:r w:rsidR="000A04A0" w:rsidRPr="005257D9">
        <w:rPr>
          <w:rFonts w:ascii="Bookman Old Style" w:hAnsi="Bookman Old Style"/>
          <w:sz w:val="28"/>
          <w:szCs w:val="28"/>
        </w:rPr>
        <w:t xml:space="preserve"> и социальных </w:t>
      </w:r>
      <w:r w:rsidRPr="005257D9">
        <w:rPr>
          <w:rFonts w:ascii="Bookman Old Style" w:hAnsi="Bookman Old Style"/>
          <w:sz w:val="28"/>
          <w:szCs w:val="28"/>
        </w:rPr>
        <w:t>выплат.</w:t>
      </w:r>
    </w:p>
    <w:p w:rsidR="006132C8" w:rsidRPr="005257D9" w:rsidRDefault="00FC75F9" w:rsidP="006132C8">
      <w:pPr>
        <w:pStyle w:val="a6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Компенсационные выплаты — доплаты и надбавки компенсационного характера, в том числе за работу в </w:t>
      </w:r>
      <w:r w:rsidRPr="005257D9">
        <w:rPr>
          <w:rFonts w:ascii="Bookman Old Style" w:hAnsi="Bookman Old Style"/>
          <w:sz w:val="28"/>
          <w:szCs w:val="28"/>
        </w:rPr>
        <w:lastRenderedPageBreak/>
        <w:t>условиях, отклоняющихся от нормальных, иные выплаты компенсационного характера.</w:t>
      </w:r>
    </w:p>
    <w:p w:rsidR="006132C8" w:rsidRPr="005257D9" w:rsidRDefault="00FC75F9" w:rsidP="006132C8">
      <w:pPr>
        <w:pStyle w:val="a6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Стимулирующие выплаты —</w:t>
      </w:r>
      <w:r w:rsidR="006132C8" w:rsidRPr="005257D9">
        <w:rPr>
          <w:rFonts w:ascii="Bookman Old Style" w:hAnsi="Bookman Old Style" w:cs="Calibri"/>
          <w:sz w:val="28"/>
          <w:szCs w:val="28"/>
        </w:rPr>
        <w:t xml:space="preserve"> </w:t>
      </w:r>
      <w:r w:rsidRPr="005257D9">
        <w:rPr>
          <w:rFonts w:ascii="Bookman Old Style" w:hAnsi="Bookman Old Style"/>
          <w:sz w:val="28"/>
          <w:szCs w:val="28"/>
        </w:rPr>
        <w:t>доплаты и надбавки стимулирующего характера, премии и иные поощрительные выплаты.</w:t>
      </w:r>
    </w:p>
    <w:p w:rsidR="006132C8" w:rsidRPr="005257D9" w:rsidRDefault="00D83BA1" w:rsidP="006132C8">
      <w:pPr>
        <w:pStyle w:val="a6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Социальные выплаты </w:t>
      </w:r>
      <w:r w:rsidR="009A03AA" w:rsidRPr="005257D9">
        <w:rPr>
          <w:rFonts w:ascii="Bookman Old Style" w:hAnsi="Bookman Old Style"/>
          <w:sz w:val="28"/>
          <w:szCs w:val="28"/>
        </w:rPr>
        <w:t>–</w:t>
      </w:r>
      <w:r w:rsidR="009F7DE8" w:rsidRPr="005257D9">
        <w:rPr>
          <w:rFonts w:ascii="Bookman Old Style" w:hAnsi="Bookman Old Style"/>
          <w:sz w:val="28"/>
          <w:szCs w:val="28"/>
        </w:rPr>
        <w:t xml:space="preserve"> </w:t>
      </w:r>
      <w:r w:rsidR="009A03AA" w:rsidRPr="005257D9">
        <w:rPr>
          <w:rFonts w:ascii="Bookman Old Style" w:hAnsi="Bookman Old Style"/>
          <w:sz w:val="28"/>
          <w:szCs w:val="28"/>
        </w:rPr>
        <w:t>уплата налогов (см. раздел 8).</w:t>
      </w:r>
    </w:p>
    <w:p w:rsidR="006132C8" w:rsidRPr="005257D9" w:rsidRDefault="00FC75F9" w:rsidP="006132C8">
      <w:pPr>
        <w:pStyle w:val="a6"/>
        <w:numPr>
          <w:ilvl w:val="0"/>
          <w:numId w:val="28"/>
        </w:numPr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</w:t>
      </w:r>
    </w:p>
    <w:p w:rsidR="006132C8" w:rsidRPr="005257D9" w:rsidRDefault="00FC75F9" w:rsidP="006132C8">
      <w:pPr>
        <w:pStyle w:val="a6"/>
        <w:numPr>
          <w:ilvl w:val="0"/>
          <w:numId w:val="28"/>
        </w:numPr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6132C8" w:rsidRPr="005257D9" w:rsidRDefault="006132C8" w:rsidP="006132C8">
      <w:pPr>
        <w:pStyle w:val="a6"/>
        <w:numPr>
          <w:ilvl w:val="0"/>
          <w:numId w:val="28"/>
        </w:numPr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Работодатель</w:t>
      </w:r>
      <w:r w:rsidR="00FC75F9" w:rsidRPr="005257D9">
        <w:rPr>
          <w:rFonts w:ascii="Bookman Old Style" w:hAnsi="Bookman Old Style"/>
          <w:sz w:val="28"/>
          <w:szCs w:val="28"/>
        </w:rPr>
        <w:t xml:space="preserve"> обязуется:</w:t>
      </w:r>
    </w:p>
    <w:p w:rsidR="00C94015" w:rsidRPr="005257D9" w:rsidRDefault="00FC75F9" w:rsidP="006132C8">
      <w:pPr>
        <w:pStyle w:val="a6"/>
        <w:numPr>
          <w:ilvl w:val="0"/>
          <w:numId w:val="29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Устанавливать работникам </w:t>
      </w:r>
      <w:r w:rsidR="00D2088B" w:rsidRPr="005257D9">
        <w:rPr>
          <w:rFonts w:ascii="Bookman Old Style" w:hAnsi="Bookman Old Style"/>
          <w:sz w:val="28"/>
          <w:szCs w:val="28"/>
        </w:rPr>
        <w:t xml:space="preserve">МБУ «СК </w:t>
      </w:r>
      <w:r w:rsidR="006132C8" w:rsidRPr="005257D9">
        <w:rPr>
          <w:rFonts w:ascii="Bookman Old Style" w:hAnsi="Bookman Old Style"/>
          <w:sz w:val="28"/>
          <w:szCs w:val="28"/>
        </w:rPr>
        <w:t>Старт» размеры</w:t>
      </w:r>
      <w:r w:rsidRPr="005257D9">
        <w:rPr>
          <w:rFonts w:ascii="Bookman Old Style" w:hAnsi="Bookman Old Style"/>
          <w:sz w:val="28"/>
          <w:szCs w:val="28"/>
        </w:rPr>
        <w:t xml:space="preserve"> должностных окладов, компенсационные и стимулирующие выплаты на основе </w:t>
      </w:r>
      <w:r w:rsidR="00C94015" w:rsidRPr="005257D9">
        <w:rPr>
          <w:rFonts w:ascii="Bookman Old Style" w:hAnsi="Bookman Old Style"/>
          <w:sz w:val="28"/>
          <w:szCs w:val="28"/>
        </w:rPr>
        <w:t>Положения о</w:t>
      </w:r>
      <w:r w:rsidRPr="005257D9">
        <w:rPr>
          <w:rFonts w:ascii="Bookman Old Style" w:hAnsi="Bookman Old Style"/>
          <w:sz w:val="28"/>
          <w:szCs w:val="28"/>
        </w:rPr>
        <w:t xml:space="preserve"> порядке и условиях оплаты и стимулирования труда в муниципальном бюджетном </w:t>
      </w:r>
      <w:r w:rsidR="00D2088B" w:rsidRPr="005257D9">
        <w:rPr>
          <w:rFonts w:ascii="Bookman Old Style" w:hAnsi="Bookman Old Style"/>
          <w:sz w:val="28"/>
          <w:szCs w:val="28"/>
        </w:rPr>
        <w:t>учреждении «Спорткомплекс Старт».</w:t>
      </w:r>
    </w:p>
    <w:p w:rsidR="00C94015" w:rsidRPr="005257D9" w:rsidRDefault="00FC75F9" w:rsidP="006132C8">
      <w:pPr>
        <w:pStyle w:val="a6"/>
        <w:numPr>
          <w:ilvl w:val="0"/>
          <w:numId w:val="29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Обеспечивать нормальные условия для выполнения работниками норм выработки. О введении новых норм труда извещать работников не позднее, чем за два месяца до их введения.</w:t>
      </w:r>
    </w:p>
    <w:p w:rsidR="00C94015" w:rsidRPr="005257D9" w:rsidRDefault="00FC75F9" w:rsidP="006132C8">
      <w:pPr>
        <w:pStyle w:val="a6"/>
        <w:numPr>
          <w:ilvl w:val="0"/>
          <w:numId w:val="29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Выдавать работникам ежемесячно расчетные листки за три дня до выплаты заработной платы. </w:t>
      </w:r>
    </w:p>
    <w:p w:rsidR="00C94015" w:rsidRPr="005257D9" w:rsidRDefault="00FC75F9" w:rsidP="006132C8">
      <w:pPr>
        <w:pStyle w:val="a6"/>
        <w:numPr>
          <w:ilvl w:val="0"/>
          <w:numId w:val="29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Выплачивать заработную плату работникам МБУ</w:t>
      </w:r>
      <w:r w:rsidR="00C94015" w:rsidRPr="005257D9">
        <w:rPr>
          <w:rFonts w:ascii="Bookman Old Style" w:hAnsi="Bookman Old Style"/>
          <w:sz w:val="28"/>
          <w:szCs w:val="28"/>
        </w:rPr>
        <w:t xml:space="preserve"> </w:t>
      </w:r>
      <w:r w:rsidR="001B2C2F" w:rsidRPr="005257D9">
        <w:rPr>
          <w:rFonts w:ascii="Bookman Old Style" w:hAnsi="Bookman Old Style"/>
          <w:sz w:val="28"/>
          <w:szCs w:val="28"/>
        </w:rPr>
        <w:t>«СК Старт»</w:t>
      </w:r>
      <w:r w:rsidRPr="005257D9">
        <w:rPr>
          <w:rFonts w:ascii="Bookman Old Style" w:hAnsi="Bookman Old Style"/>
          <w:sz w:val="28"/>
          <w:szCs w:val="28"/>
        </w:rPr>
        <w:t xml:space="preserve"> два раза в </w:t>
      </w:r>
      <w:r w:rsidR="00C84A9B" w:rsidRPr="005257D9">
        <w:rPr>
          <w:rFonts w:ascii="Bookman Old Style" w:hAnsi="Bookman Old Style"/>
          <w:sz w:val="28"/>
          <w:szCs w:val="28"/>
        </w:rPr>
        <w:t xml:space="preserve">месяц: </w:t>
      </w:r>
      <w:r w:rsidR="00C94015" w:rsidRPr="005257D9">
        <w:rPr>
          <w:rFonts w:ascii="Bookman Old Style" w:hAnsi="Bookman Old Style"/>
          <w:sz w:val="28"/>
          <w:szCs w:val="28"/>
        </w:rPr>
        <w:t>11</w:t>
      </w:r>
      <w:r w:rsidR="00C84A9B" w:rsidRPr="005257D9">
        <w:rPr>
          <w:rFonts w:ascii="Bookman Old Style" w:hAnsi="Bookman Old Style"/>
          <w:sz w:val="28"/>
          <w:szCs w:val="28"/>
        </w:rPr>
        <w:t xml:space="preserve"> и </w:t>
      </w:r>
      <w:r w:rsidR="00C94015" w:rsidRPr="005257D9">
        <w:rPr>
          <w:rFonts w:ascii="Bookman Old Style" w:hAnsi="Bookman Old Style"/>
          <w:sz w:val="28"/>
          <w:szCs w:val="28"/>
        </w:rPr>
        <w:t>26</w:t>
      </w:r>
      <w:r w:rsidRPr="005257D9">
        <w:rPr>
          <w:rFonts w:ascii="Bookman Old Style" w:hAnsi="Bookman Old Style"/>
          <w:sz w:val="28"/>
          <w:szCs w:val="28"/>
        </w:rPr>
        <w:t xml:space="preserve"> числа ка</w:t>
      </w:r>
      <w:r w:rsidR="00FB246E" w:rsidRPr="005257D9">
        <w:rPr>
          <w:rFonts w:ascii="Bookman Old Style" w:hAnsi="Bookman Old Style"/>
          <w:sz w:val="28"/>
          <w:szCs w:val="28"/>
        </w:rPr>
        <w:t>ждого месяца в кассе МКУ «</w:t>
      </w:r>
      <w:r w:rsidR="00C94015" w:rsidRPr="005257D9">
        <w:rPr>
          <w:rFonts w:ascii="Bookman Old Style" w:hAnsi="Bookman Old Style"/>
          <w:sz w:val="28"/>
          <w:szCs w:val="28"/>
        </w:rPr>
        <w:t>Централизованная бухгалтерия муниципальных учреждений образования</w:t>
      </w:r>
      <w:r w:rsidR="00FB246E" w:rsidRPr="005257D9">
        <w:rPr>
          <w:rFonts w:ascii="Bookman Old Style" w:hAnsi="Bookman Old Style"/>
          <w:sz w:val="28"/>
          <w:szCs w:val="28"/>
        </w:rPr>
        <w:t>»</w:t>
      </w:r>
      <w:r w:rsidR="006E260B" w:rsidRPr="005257D9">
        <w:rPr>
          <w:rFonts w:ascii="Bookman Old Style" w:hAnsi="Bookman Old Style"/>
          <w:sz w:val="28"/>
          <w:szCs w:val="28"/>
        </w:rPr>
        <w:t xml:space="preserve"> или путем перечисления на счет работника в банке</w:t>
      </w:r>
      <w:r w:rsidRPr="005257D9">
        <w:rPr>
          <w:rFonts w:ascii="Bookman Old Style" w:hAnsi="Bookman Old Style"/>
          <w:sz w:val="28"/>
          <w:szCs w:val="28"/>
        </w:rPr>
        <w:t>. При нарушении установленного срока выплаты заработной платы она выплачивается с учетом денежной компенсации в соответствии со ст.236 ТК РФ.</w:t>
      </w:r>
    </w:p>
    <w:p w:rsidR="00C94015" w:rsidRPr="005257D9" w:rsidRDefault="00FC75F9" w:rsidP="006132C8">
      <w:pPr>
        <w:pStyle w:val="a6"/>
        <w:numPr>
          <w:ilvl w:val="0"/>
          <w:numId w:val="29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Предоставлять гарантии и компенсации работникам, совмещающим работу с обучением в соответствии со ст. 177 ТК РФ, в том числе получающим второе высшее образование по специальности.</w:t>
      </w:r>
    </w:p>
    <w:p w:rsidR="00FC75F9" w:rsidRPr="005257D9" w:rsidRDefault="00FC75F9" w:rsidP="006132C8">
      <w:pPr>
        <w:pStyle w:val="a6"/>
        <w:numPr>
          <w:ilvl w:val="0"/>
          <w:numId w:val="28"/>
        </w:numPr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Работодатель и СТК пришли к соглашению, что все возможные случаи и вопросы, возникающие в практической деятельности в </w:t>
      </w:r>
      <w:r w:rsidR="00D56E18" w:rsidRPr="005257D9">
        <w:rPr>
          <w:rFonts w:ascii="Bookman Old Style" w:hAnsi="Bookman Old Style"/>
          <w:sz w:val="28"/>
          <w:szCs w:val="28"/>
        </w:rPr>
        <w:t>области оплаты</w:t>
      </w:r>
      <w:r w:rsidRPr="005257D9">
        <w:rPr>
          <w:rFonts w:ascii="Bookman Old Style" w:hAnsi="Bookman Old Style"/>
          <w:sz w:val="28"/>
          <w:szCs w:val="28"/>
        </w:rPr>
        <w:t xml:space="preserve"> труда, которые не урегулированы непосредственно данным договором, кроме нарушения сроков по независящим от </w:t>
      </w:r>
      <w:r w:rsidR="00C94015" w:rsidRPr="005257D9">
        <w:rPr>
          <w:rFonts w:ascii="Bookman Old Style" w:hAnsi="Bookman Old Style"/>
          <w:sz w:val="28"/>
          <w:szCs w:val="28"/>
        </w:rPr>
        <w:t>Работодателя</w:t>
      </w:r>
      <w:r w:rsidRPr="005257D9">
        <w:rPr>
          <w:rFonts w:ascii="Bookman Old Style" w:hAnsi="Bookman Old Style"/>
          <w:sz w:val="28"/>
          <w:szCs w:val="28"/>
        </w:rPr>
        <w:t xml:space="preserve"> причинам решаются в строгом соответствии с трудовым </w:t>
      </w:r>
      <w:r w:rsidRPr="005257D9">
        <w:rPr>
          <w:rFonts w:ascii="Bookman Old Style" w:hAnsi="Bookman Old Style"/>
          <w:sz w:val="28"/>
          <w:szCs w:val="28"/>
        </w:rPr>
        <w:lastRenderedPageBreak/>
        <w:t>законодательством либо путем переговоров в порядке, установленном данным договором.</w:t>
      </w:r>
    </w:p>
    <w:p w:rsidR="004E60CB" w:rsidRPr="005257D9" w:rsidRDefault="004E60CB" w:rsidP="00FC75F9">
      <w:pPr>
        <w:ind w:firstLine="567"/>
        <w:jc w:val="both"/>
        <w:rPr>
          <w:rFonts w:ascii="Bookman Old Style" w:hAnsi="Bookman Old Style"/>
          <w:sz w:val="28"/>
          <w:szCs w:val="28"/>
        </w:rPr>
      </w:pPr>
    </w:p>
    <w:p w:rsidR="00C94015" w:rsidRPr="005257D9" w:rsidRDefault="00A02718" w:rsidP="00D56E18">
      <w:pPr>
        <w:autoSpaceDE w:val="0"/>
        <w:autoSpaceDN w:val="0"/>
        <w:adjustRightInd w:val="0"/>
        <w:jc w:val="center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b/>
          <w:sz w:val="28"/>
          <w:szCs w:val="28"/>
        </w:rPr>
        <w:t>6. УСЛОВИЯ РАБОТЫ. ОХРАНА И БЕЗОПАСНОСТЬ ТРУДА</w:t>
      </w:r>
      <w:r w:rsidR="00C94015" w:rsidRPr="005257D9">
        <w:rPr>
          <w:rFonts w:ascii="Bookman Old Style" w:hAnsi="Bookman Old Style"/>
          <w:b/>
          <w:sz w:val="28"/>
          <w:szCs w:val="28"/>
        </w:rPr>
        <w:t>.</w:t>
      </w:r>
    </w:p>
    <w:p w:rsidR="006B5A7E" w:rsidRPr="005257D9" w:rsidRDefault="00372E19" w:rsidP="00C94015">
      <w:pPr>
        <w:pStyle w:val="a6"/>
        <w:numPr>
          <w:ilvl w:val="0"/>
          <w:numId w:val="30"/>
        </w:numPr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В соответ</w:t>
      </w:r>
      <w:r w:rsidR="001952CE" w:rsidRPr="005257D9">
        <w:rPr>
          <w:rFonts w:ascii="Bookman Old Style" w:hAnsi="Bookman Old Style"/>
          <w:sz w:val="28"/>
          <w:szCs w:val="28"/>
        </w:rPr>
        <w:t xml:space="preserve">ствии с </w:t>
      </w:r>
      <w:r w:rsidR="00C94015" w:rsidRPr="005257D9">
        <w:rPr>
          <w:rFonts w:ascii="Bookman Old Style" w:hAnsi="Bookman Old Style"/>
          <w:sz w:val="28"/>
          <w:szCs w:val="28"/>
        </w:rPr>
        <w:t>Трудовым законодательством</w:t>
      </w:r>
      <w:r w:rsidR="00CD3FAE" w:rsidRPr="005257D9">
        <w:rPr>
          <w:rFonts w:ascii="Bookman Old Style" w:hAnsi="Bookman Old Style"/>
          <w:sz w:val="28"/>
          <w:szCs w:val="28"/>
        </w:rPr>
        <w:t xml:space="preserve"> Российской Федерации (</w:t>
      </w:r>
      <w:proofErr w:type="spellStart"/>
      <w:r w:rsidR="001952CE" w:rsidRPr="005257D9">
        <w:rPr>
          <w:rFonts w:ascii="Bookman Old Style" w:hAnsi="Bookman Old Style"/>
          <w:sz w:val="28"/>
          <w:szCs w:val="28"/>
        </w:rPr>
        <w:t>с</w:t>
      </w:r>
      <w:r w:rsidR="00CD3FAE" w:rsidRPr="005257D9">
        <w:rPr>
          <w:rFonts w:ascii="Bookman Old Style" w:hAnsi="Bookman Old Style"/>
          <w:sz w:val="28"/>
          <w:szCs w:val="28"/>
        </w:rPr>
        <w:t>т.ст</w:t>
      </w:r>
      <w:proofErr w:type="spellEnd"/>
      <w:r w:rsidR="00CD3FAE" w:rsidRPr="005257D9">
        <w:rPr>
          <w:rFonts w:ascii="Bookman Old Style" w:hAnsi="Bookman Old Style"/>
          <w:sz w:val="28"/>
          <w:szCs w:val="28"/>
        </w:rPr>
        <w:t>. 211,212,213,214,215 ТК РФ</w:t>
      </w:r>
      <w:r w:rsidR="001952CE" w:rsidRPr="005257D9">
        <w:rPr>
          <w:rFonts w:ascii="Bookman Old Style" w:hAnsi="Bookman Old Style"/>
          <w:sz w:val="28"/>
          <w:szCs w:val="28"/>
        </w:rPr>
        <w:t>)</w:t>
      </w:r>
      <w:r w:rsidR="00A0727B" w:rsidRPr="005257D9">
        <w:rPr>
          <w:rFonts w:ascii="Bookman Old Style" w:hAnsi="Bookman Old Style"/>
          <w:sz w:val="28"/>
          <w:szCs w:val="28"/>
        </w:rPr>
        <w:t xml:space="preserve"> </w:t>
      </w:r>
      <w:r w:rsidRPr="005257D9">
        <w:rPr>
          <w:rFonts w:ascii="Bookman Old Style" w:hAnsi="Bookman Old Style"/>
          <w:sz w:val="28"/>
          <w:szCs w:val="28"/>
        </w:rPr>
        <w:t>для сохранения жизни и здоровья работников в процессе трудовой деятельности Работодатель обязуется обеспечить:</w:t>
      </w:r>
    </w:p>
    <w:p w:rsidR="006B5A7E" w:rsidRPr="005257D9" w:rsidRDefault="00372E19" w:rsidP="006B5A7E">
      <w:pPr>
        <w:pStyle w:val="a6"/>
        <w:numPr>
          <w:ilvl w:val="0"/>
          <w:numId w:val="31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Безопасные условия труда, внедрение правовых социально-экономических, организационно-технических, санитарно-гигиенических, лечебно-профилактических мероприятий;</w:t>
      </w:r>
    </w:p>
    <w:p w:rsidR="006B5A7E" w:rsidRPr="005257D9" w:rsidRDefault="00372E19" w:rsidP="006B5A7E">
      <w:pPr>
        <w:pStyle w:val="a6"/>
        <w:numPr>
          <w:ilvl w:val="0"/>
          <w:numId w:val="31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Безопасность работников при эксплуатации зданий, сооружений, оборудования, осуществлении технологических прогрессов;</w:t>
      </w:r>
    </w:p>
    <w:p w:rsidR="006B5A7E" w:rsidRPr="005257D9" w:rsidRDefault="00372E19" w:rsidP="006B5A7E">
      <w:pPr>
        <w:pStyle w:val="a6"/>
        <w:numPr>
          <w:ilvl w:val="0"/>
          <w:numId w:val="31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Условия труда на кажд</w:t>
      </w:r>
      <w:r w:rsidR="006B5A7E" w:rsidRPr="005257D9">
        <w:rPr>
          <w:rFonts w:ascii="Bookman Old Style" w:hAnsi="Bookman Old Style"/>
          <w:sz w:val="28"/>
          <w:szCs w:val="28"/>
        </w:rPr>
        <w:t>ом рабочем месте, соответствующи</w:t>
      </w:r>
      <w:r w:rsidRPr="005257D9">
        <w:rPr>
          <w:rFonts w:ascii="Bookman Old Style" w:hAnsi="Bookman Old Style"/>
          <w:sz w:val="28"/>
          <w:szCs w:val="28"/>
        </w:rPr>
        <w:t>е Требованиям охраны труда;</w:t>
      </w:r>
    </w:p>
    <w:p w:rsidR="006B5A7E" w:rsidRPr="005257D9" w:rsidRDefault="00372E19" w:rsidP="006B5A7E">
      <w:pPr>
        <w:pStyle w:val="a6"/>
        <w:numPr>
          <w:ilvl w:val="0"/>
          <w:numId w:val="31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Режим труда и отдыха работников в соответствии с законодательством РФ;</w:t>
      </w:r>
    </w:p>
    <w:p w:rsidR="006B5A7E" w:rsidRPr="005257D9" w:rsidRDefault="00372E19" w:rsidP="006B5A7E">
      <w:pPr>
        <w:pStyle w:val="a6"/>
        <w:numPr>
          <w:ilvl w:val="0"/>
          <w:numId w:val="31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Проведение всех видов инструктажей, стажировку на рабочем месте и проверку знаний требований охраны труда, безопасных методов и приемов выполнения работ;</w:t>
      </w:r>
    </w:p>
    <w:p w:rsidR="006B5A7E" w:rsidRPr="005257D9" w:rsidRDefault="00372E19" w:rsidP="006B5A7E">
      <w:pPr>
        <w:pStyle w:val="a6"/>
        <w:numPr>
          <w:ilvl w:val="0"/>
          <w:numId w:val="31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Недопущение к работе лиц, не прошедших в установленном порядке обучение и инструктаж по охране труда, стажировку </w:t>
      </w:r>
      <w:r w:rsidR="006B5A7E" w:rsidRPr="005257D9">
        <w:rPr>
          <w:rFonts w:ascii="Bookman Old Style" w:hAnsi="Bookman Old Style"/>
          <w:sz w:val="28"/>
          <w:szCs w:val="28"/>
        </w:rPr>
        <w:t>и проверку</w:t>
      </w:r>
      <w:r w:rsidRPr="005257D9">
        <w:rPr>
          <w:rFonts w:ascii="Bookman Old Style" w:hAnsi="Bookman Old Style"/>
          <w:sz w:val="28"/>
          <w:szCs w:val="28"/>
        </w:rPr>
        <w:t xml:space="preserve"> знаний требований по охране труда;</w:t>
      </w:r>
    </w:p>
    <w:p w:rsidR="006B5A7E" w:rsidRPr="005257D9" w:rsidRDefault="00372E19" w:rsidP="006B5A7E">
      <w:pPr>
        <w:pStyle w:val="a6"/>
        <w:numPr>
          <w:ilvl w:val="0"/>
          <w:numId w:val="31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Разработку мероприятий по улучшению условий труда, охраны труда, экологии;</w:t>
      </w:r>
    </w:p>
    <w:p w:rsidR="006B5A7E" w:rsidRPr="005257D9" w:rsidRDefault="00372E19" w:rsidP="006B5A7E">
      <w:pPr>
        <w:pStyle w:val="a6"/>
        <w:numPr>
          <w:ilvl w:val="0"/>
          <w:numId w:val="31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Информирование работников об условиях и охраны труда на рабочих местах, о существующем риске повреждения здоровья и полагающихся им компенсациях;</w:t>
      </w:r>
    </w:p>
    <w:p w:rsidR="006B5A7E" w:rsidRPr="005257D9" w:rsidRDefault="00372E19" w:rsidP="006B5A7E">
      <w:pPr>
        <w:pStyle w:val="a6"/>
        <w:numPr>
          <w:ilvl w:val="0"/>
          <w:numId w:val="31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Недопущение работников к исполнению ими трудовых обязанностей без прохождения обязательных медицинских осмотров, а также в случае медицинских противопоказаний;</w:t>
      </w:r>
    </w:p>
    <w:p w:rsidR="006B5A7E" w:rsidRPr="005257D9" w:rsidRDefault="00372E19" w:rsidP="006B5A7E">
      <w:pPr>
        <w:pStyle w:val="a6"/>
        <w:numPr>
          <w:ilvl w:val="0"/>
          <w:numId w:val="31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Расследование и учет каждого несчастного случая, связанного с производством, принимать меры по их предупреждению;</w:t>
      </w:r>
    </w:p>
    <w:p w:rsidR="00C94015" w:rsidRPr="005257D9" w:rsidRDefault="00372E19" w:rsidP="006B5A7E">
      <w:pPr>
        <w:pStyle w:val="a6"/>
        <w:numPr>
          <w:ilvl w:val="0"/>
          <w:numId w:val="31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Разработать и выполнять мероприятия по подготовке к </w:t>
      </w:r>
      <w:r w:rsidR="006B5A7E" w:rsidRPr="005257D9">
        <w:rPr>
          <w:rFonts w:ascii="Bookman Old Style" w:hAnsi="Bookman Old Style"/>
          <w:sz w:val="28"/>
          <w:szCs w:val="28"/>
        </w:rPr>
        <w:t>работе в зимний и летний период.</w:t>
      </w:r>
    </w:p>
    <w:p w:rsidR="006B5A7E" w:rsidRPr="005257D9" w:rsidRDefault="00372E19" w:rsidP="006B5A7E">
      <w:pPr>
        <w:pStyle w:val="a6"/>
        <w:numPr>
          <w:ilvl w:val="0"/>
          <w:numId w:val="30"/>
        </w:numPr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Для соблюдения правил по технике безопасности работники обязуются:</w:t>
      </w:r>
    </w:p>
    <w:p w:rsidR="00C73D6E" w:rsidRPr="005257D9" w:rsidRDefault="00372E19" w:rsidP="006B5A7E">
      <w:pPr>
        <w:pStyle w:val="a6"/>
        <w:numPr>
          <w:ilvl w:val="0"/>
          <w:numId w:val="32"/>
        </w:numPr>
        <w:ind w:left="1134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Соблюдать требования охраны </w:t>
      </w:r>
      <w:r w:rsidR="006E260B" w:rsidRPr="005257D9">
        <w:rPr>
          <w:rFonts w:ascii="Bookman Old Style" w:hAnsi="Bookman Old Style"/>
          <w:sz w:val="28"/>
          <w:szCs w:val="28"/>
        </w:rPr>
        <w:t>труда,</w:t>
      </w:r>
      <w:r w:rsidRPr="005257D9">
        <w:rPr>
          <w:rFonts w:ascii="Bookman Old Style" w:hAnsi="Bookman Old Style"/>
          <w:sz w:val="28"/>
          <w:szCs w:val="28"/>
        </w:rPr>
        <w:t xml:space="preserve"> установленные законами, правилами и инструкциями по охране труда;</w:t>
      </w:r>
    </w:p>
    <w:p w:rsidR="00C73D6E" w:rsidRPr="005257D9" w:rsidRDefault="00372E19" w:rsidP="006B5A7E">
      <w:pPr>
        <w:pStyle w:val="a6"/>
        <w:numPr>
          <w:ilvl w:val="0"/>
          <w:numId w:val="32"/>
        </w:numPr>
        <w:ind w:left="1134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lastRenderedPageBreak/>
        <w:t>Правильно применять средства индивидуальной и коллективной защиты;</w:t>
      </w:r>
    </w:p>
    <w:p w:rsidR="00C73D6E" w:rsidRPr="005257D9" w:rsidRDefault="00372E19" w:rsidP="006B5A7E">
      <w:pPr>
        <w:pStyle w:val="a6"/>
        <w:numPr>
          <w:ilvl w:val="0"/>
          <w:numId w:val="32"/>
        </w:numPr>
        <w:ind w:left="1134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Проходить обучени</w:t>
      </w:r>
      <w:r w:rsidR="00C73D6E" w:rsidRPr="005257D9">
        <w:rPr>
          <w:rFonts w:ascii="Bookman Old Style" w:hAnsi="Bookman Old Style"/>
          <w:sz w:val="28"/>
          <w:szCs w:val="28"/>
        </w:rPr>
        <w:t>я</w:t>
      </w:r>
      <w:r w:rsidRPr="005257D9">
        <w:rPr>
          <w:rFonts w:ascii="Bookman Old Style" w:hAnsi="Bookman Old Style"/>
          <w:sz w:val="28"/>
          <w:szCs w:val="28"/>
        </w:rPr>
        <w:t xml:space="preserve"> безопасным методам и приемам выполнения работ по охране труда, инструктаж по охране труда, стажировку на рабочем месте, проверку знаний требований охраны труда;</w:t>
      </w:r>
    </w:p>
    <w:p w:rsidR="00C73D6E" w:rsidRPr="005257D9" w:rsidRDefault="00372E19" w:rsidP="006B5A7E">
      <w:pPr>
        <w:pStyle w:val="a6"/>
        <w:numPr>
          <w:ilvl w:val="0"/>
          <w:numId w:val="32"/>
        </w:numPr>
        <w:ind w:left="1134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Немедленно извещать </w:t>
      </w:r>
      <w:r w:rsidR="00C73D6E" w:rsidRPr="005257D9">
        <w:rPr>
          <w:rFonts w:ascii="Bookman Old Style" w:hAnsi="Bookman Old Style"/>
          <w:sz w:val="28"/>
          <w:szCs w:val="28"/>
        </w:rPr>
        <w:t xml:space="preserve">Работодателя </w:t>
      </w:r>
      <w:r w:rsidRPr="005257D9">
        <w:rPr>
          <w:rFonts w:ascii="Bookman Old Style" w:hAnsi="Bookman Old Style"/>
          <w:sz w:val="28"/>
          <w:szCs w:val="28"/>
        </w:rPr>
        <w:t>о любой ситуации, угрожающей жизни и здоровью, о каждом несчастном случае происшедшем на производстве или ухудшении состояния здоровья;</w:t>
      </w:r>
    </w:p>
    <w:p w:rsidR="006B5A7E" w:rsidRPr="005257D9" w:rsidRDefault="00034C8A" w:rsidP="006B5A7E">
      <w:pPr>
        <w:pStyle w:val="a6"/>
        <w:numPr>
          <w:ilvl w:val="0"/>
          <w:numId w:val="32"/>
        </w:numPr>
        <w:ind w:left="1134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</w:t>
      </w:r>
      <w:r w:rsidR="00372E19" w:rsidRPr="005257D9">
        <w:rPr>
          <w:rFonts w:ascii="Bookman Old Style" w:hAnsi="Bookman Old Style"/>
          <w:sz w:val="28"/>
          <w:szCs w:val="28"/>
        </w:rPr>
        <w:t>роходить обязательные предварительные (при поступлении на работу) и периодические (в течение трудовой деятельности) медицинские осмотры.</w:t>
      </w:r>
    </w:p>
    <w:p w:rsidR="00C73D6E" w:rsidRPr="005257D9" w:rsidRDefault="00372E19" w:rsidP="006B5A7E">
      <w:pPr>
        <w:pStyle w:val="a6"/>
        <w:numPr>
          <w:ilvl w:val="0"/>
          <w:numId w:val="30"/>
        </w:numPr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Работники имеют право на:</w:t>
      </w:r>
    </w:p>
    <w:p w:rsidR="00C73D6E" w:rsidRPr="005257D9" w:rsidRDefault="00372E19" w:rsidP="00C73D6E">
      <w:pPr>
        <w:pStyle w:val="a6"/>
        <w:numPr>
          <w:ilvl w:val="0"/>
          <w:numId w:val="33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рабочее место, соответствующее требованиям охраны труда;</w:t>
      </w:r>
    </w:p>
    <w:p w:rsidR="00C73D6E" w:rsidRPr="005257D9" w:rsidRDefault="00372E19" w:rsidP="00C73D6E">
      <w:pPr>
        <w:pStyle w:val="a6"/>
        <w:numPr>
          <w:ilvl w:val="0"/>
          <w:numId w:val="33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получение достоверной информации от </w:t>
      </w:r>
      <w:r w:rsidR="00C73D6E" w:rsidRPr="005257D9">
        <w:rPr>
          <w:rFonts w:ascii="Bookman Old Style" w:hAnsi="Bookman Old Style"/>
          <w:sz w:val="28"/>
          <w:szCs w:val="28"/>
        </w:rPr>
        <w:t>Работодателя</w:t>
      </w:r>
      <w:r w:rsidRPr="005257D9">
        <w:rPr>
          <w:rFonts w:ascii="Bookman Old Style" w:hAnsi="Bookman Old Style"/>
          <w:sz w:val="28"/>
          <w:szCs w:val="28"/>
        </w:rPr>
        <w:t xml:space="preserve"> об условиях и охране труда на рабочем месте;</w:t>
      </w:r>
    </w:p>
    <w:p w:rsidR="00372E19" w:rsidRPr="005257D9" w:rsidRDefault="00372E19" w:rsidP="00C73D6E">
      <w:pPr>
        <w:pStyle w:val="a6"/>
        <w:numPr>
          <w:ilvl w:val="0"/>
          <w:numId w:val="33"/>
        </w:num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отказ от выполнения работ в случае возникновения опасности для его жизни и здоровья, вследствие нарушения требований охраны труда</w:t>
      </w:r>
      <w:r w:rsidR="006C6C19" w:rsidRPr="005257D9">
        <w:rPr>
          <w:rFonts w:ascii="Bookman Old Style" w:hAnsi="Bookman Old Style"/>
          <w:sz w:val="28"/>
          <w:szCs w:val="28"/>
        </w:rPr>
        <w:t>, до устранения такой опасности.</w:t>
      </w:r>
    </w:p>
    <w:p w:rsidR="00C73D6E" w:rsidRPr="005257D9" w:rsidRDefault="00C73D6E" w:rsidP="00FC75F9">
      <w:pPr>
        <w:ind w:firstLine="567"/>
        <w:jc w:val="both"/>
        <w:rPr>
          <w:rFonts w:ascii="Bookman Old Style" w:hAnsi="Bookman Old Style"/>
          <w:sz w:val="28"/>
          <w:szCs w:val="28"/>
        </w:rPr>
      </w:pPr>
    </w:p>
    <w:p w:rsidR="00A02718" w:rsidRPr="005257D9" w:rsidRDefault="00A02718" w:rsidP="00D56E18">
      <w:pPr>
        <w:autoSpaceDE w:val="0"/>
        <w:autoSpaceDN w:val="0"/>
        <w:adjustRightInd w:val="0"/>
        <w:jc w:val="center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b/>
          <w:sz w:val="28"/>
          <w:szCs w:val="28"/>
        </w:rPr>
        <w:t>7. ВОЗМЕЩЕНИЕ ВРЕДА, ПРИЧИНЕННОГО ЗДОРОВЬЮ РАБОТНИКА</w:t>
      </w:r>
      <w:r w:rsidR="00C73D6E" w:rsidRPr="005257D9">
        <w:rPr>
          <w:rFonts w:ascii="Bookman Old Style" w:hAnsi="Bookman Old Style"/>
          <w:b/>
          <w:sz w:val="28"/>
          <w:szCs w:val="28"/>
        </w:rPr>
        <w:t>.</w:t>
      </w:r>
    </w:p>
    <w:p w:rsidR="00C73D6E" w:rsidRPr="005257D9" w:rsidRDefault="00C73D6E" w:rsidP="00C73D6E">
      <w:pPr>
        <w:pStyle w:val="a6"/>
        <w:numPr>
          <w:ilvl w:val="0"/>
          <w:numId w:val="34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Учреждение</w:t>
      </w:r>
      <w:r w:rsidR="00A02718" w:rsidRPr="005257D9">
        <w:rPr>
          <w:rFonts w:ascii="Bookman Old Style" w:hAnsi="Bookman Old Style"/>
          <w:sz w:val="28"/>
          <w:szCs w:val="28"/>
        </w:rPr>
        <w:t xml:space="preserve"> несет ответственность за вред, причиненный здоровью работников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A02718" w:rsidRPr="005257D9" w:rsidRDefault="00A02718" w:rsidP="00C73D6E">
      <w:pPr>
        <w:pStyle w:val="a6"/>
        <w:numPr>
          <w:ilvl w:val="0"/>
          <w:numId w:val="34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Помимо возмещения вреда, которое должно быть произведено потерпевшему в соответствии с действующим законодательством, </w:t>
      </w:r>
      <w:r w:rsidR="00C73D6E" w:rsidRPr="005257D9">
        <w:rPr>
          <w:rFonts w:ascii="Bookman Old Style" w:hAnsi="Bookman Old Style"/>
          <w:sz w:val="28"/>
          <w:szCs w:val="28"/>
        </w:rPr>
        <w:t>Учреждение</w:t>
      </w:r>
      <w:r w:rsidRPr="005257D9">
        <w:rPr>
          <w:rFonts w:ascii="Bookman Old Style" w:hAnsi="Bookman Old Style"/>
          <w:sz w:val="28"/>
          <w:szCs w:val="28"/>
        </w:rPr>
        <w:t xml:space="preserve"> выплачивает работникам, переведенным на легкую работу в связи с повреждением здоровья (увечьем) при выполнении трудовых обязанностей, разницу между средней заработной платой до повреждения здоровья и средней заработной платой по новому месту работы до восстановления трудоспособности.</w:t>
      </w:r>
    </w:p>
    <w:p w:rsidR="00A02718" w:rsidRPr="005257D9" w:rsidRDefault="00A02718" w:rsidP="00A0271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8"/>
          <w:szCs w:val="28"/>
        </w:rPr>
      </w:pPr>
    </w:p>
    <w:p w:rsidR="00A02718" w:rsidRPr="005257D9" w:rsidRDefault="00A02718" w:rsidP="00D56E18">
      <w:pPr>
        <w:autoSpaceDE w:val="0"/>
        <w:autoSpaceDN w:val="0"/>
        <w:adjustRightInd w:val="0"/>
        <w:jc w:val="center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b/>
          <w:sz w:val="28"/>
          <w:szCs w:val="28"/>
        </w:rPr>
        <w:t xml:space="preserve">8. </w:t>
      </w:r>
      <w:r w:rsidR="001070ED" w:rsidRPr="005257D9">
        <w:rPr>
          <w:rFonts w:ascii="Bookman Old Style" w:hAnsi="Bookman Old Style"/>
          <w:b/>
          <w:sz w:val="28"/>
          <w:szCs w:val="28"/>
        </w:rPr>
        <w:t>СОЦ</w:t>
      </w:r>
      <w:r w:rsidR="0050114F" w:rsidRPr="005257D9">
        <w:rPr>
          <w:rFonts w:ascii="Bookman Old Style" w:hAnsi="Bookman Old Style"/>
          <w:b/>
          <w:sz w:val="28"/>
          <w:szCs w:val="28"/>
        </w:rPr>
        <w:t>ИАЛЬНЫЕ ЛЬГОТЫ И ВЫ</w:t>
      </w:r>
      <w:r w:rsidR="001070ED" w:rsidRPr="005257D9">
        <w:rPr>
          <w:rFonts w:ascii="Bookman Old Style" w:hAnsi="Bookman Old Style"/>
          <w:b/>
          <w:sz w:val="28"/>
          <w:szCs w:val="28"/>
        </w:rPr>
        <w:t>ПЛАТЫ</w:t>
      </w:r>
      <w:r w:rsidR="00C73D6E" w:rsidRPr="005257D9">
        <w:rPr>
          <w:rFonts w:ascii="Bookman Old Style" w:hAnsi="Bookman Old Style"/>
          <w:b/>
          <w:sz w:val="28"/>
          <w:szCs w:val="28"/>
        </w:rPr>
        <w:t>.</w:t>
      </w:r>
    </w:p>
    <w:p w:rsidR="004532DD" w:rsidRPr="005257D9" w:rsidRDefault="001070ED" w:rsidP="00C73D6E">
      <w:pPr>
        <w:pStyle w:val="a6"/>
        <w:numPr>
          <w:ilvl w:val="0"/>
          <w:numId w:val="35"/>
        </w:numPr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Работодатель обязуется</w:t>
      </w:r>
      <w:r w:rsidR="00C73D6E" w:rsidRPr="005257D9">
        <w:rPr>
          <w:rFonts w:ascii="Bookman Old Style" w:hAnsi="Bookman Old Style"/>
          <w:sz w:val="28"/>
          <w:szCs w:val="28"/>
        </w:rPr>
        <w:t>:</w:t>
      </w:r>
      <w:r w:rsidRPr="005257D9">
        <w:rPr>
          <w:rFonts w:ascii="Bookman Old Style" w:hAnsi="Bookman Old Style"/>
          <w:sz w:val="28"/>
          <w:szCs w:val="28"/>
        </w:rPr>
        <w:t xml:space="preserve"> </w:t>
      </w:r>
    </w:p>
    <w:p w:rsidR="004532DD" w:rsidRPr="005257D9" w:rsidRDefault="004532DD" w:rsidP="005257D9">
      <w:pPr>
        <w:pStyle w:val="a6"/>
        <w:numPr>
          <w:ilvl w:val="0"/>
          <w:numId w:val="36"/>
        </w:numPr>
        <w:ind w:left="993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Предоставлять</w:t>
      </w:r>
      <w:r w:rsidR="00C73D6E" w:rsidRPr="005257D9">
        <w:rPr>
          <w:rFonts w:ascii="Bookman Old Style" w:hAnsi="Bookman Old Style"/>
          <w:sz w:val="28"/>
          <w:szCs w:val="28"/>
        </w:rPr>
        <w:t xml:space="preserve"> льготы и выплаты </w:t>
      </w:r>
      <w:r w:rsidR="001070ED" w:rsidRPr="005257D9">
        <w:rPr>
          <w:rFonts w:ascii="Bookman Old Style" w:hAnsi="Bookman Old Style"/>
          <w:sz w:val="28"/>
          <w:szCs w:val="28"/>
        </w:rPr>
        <w:t>в целях охраны и укрепления здоровья работников</w:t>
      </w:r>
      <w:r w:rsidRPr="005257D9">
        <w:rPr>
          <w:rFonts w:ascii="Bookman Old Style" w:hAnsi="Bookman Old Style"/>
          <w:sz w:val="28"/>
          <w:szCs w:val="28"/>
        </w:rPr>
        <w:t>;</w:t>
      </w:r>
    </w:p>
    <w:p w:rsidR="004532DD" w:rsidRPr="005257D9" w:rsidRDefault="001070ED" w:rsidP="005257D9">
      <w:pPr>
        <w:pStyle w:val="a6"/>
        <w:numPr>
          <w:ilvl w:val="0"/>
          <w:numId w:val="36"/>
        </w:numPr>
        <w:ind w:left="993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Своевременно перечислять страховые взносы в размере, определенном законодательством в Фонд социального </w:t>
      </w:r>
      <w:r w:rsidRPr="005257D9">
        <w:rPr>
          <w:rFonts w:ascii="Bookman Old Style" w:hAnsi="Bookman Old Style"/>
          <w:sz w:val="28"/>
          <w:szCs w:val="28"/>
        </w:rPr>
        <w:lastRenderedPageBreak/>
        <w:t>страхования, Пенсионный Фонд, в Фонд медицинского страхования, в Фонд страхования работников от несчастных случаев на производстве;</w:t>
      </w:r>
    </w:p>
    <w:p w:rsidR="004532DD" w:rsidRPr="005257D9" w:rsidRDefault="009A3D48" w:rsidP="005257D9">
      <w:pPr>
        <w:pStyle w:val="a6"/>
        <w:numPr>
          <w:ilvl w:val="0"/>
          <w:numId w:val="36"/>
        </w:numPr>
        <w:ind w:left="993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Способствовать организации</w:t>
      </w:r>
      <w:r w:rsidR="001070ED" w:rsidRPr="005257D9">
        <w:rPr>
          <w:rFonts w:ascii="Bookman Old Style" w:hAnsi="Bookman Old Style"/>
          <w:sz w:val="28"/>
          <w:szCs w:val="28"/>
        </w:rPr>
        <w:t xml:space="preserve"> </w:t>
      </w:r>
      <w:r w:rsidR="004532DD" w:rsidRPr="005257D9">
        <w:rPr>
          <w:rFonts w:ascii="Bookman Old Style" w:hAnsi="Bookman Old Style"/>
          <w:sz w:val="28"/>
          <w:szCs w:val="28"/>
        </w:rPr>
        <w:t>отдыха детей</w:t>
      </w:r>
      <w:r w:rsidR="001070ED" w:rsidRPr="005257D9">
        <w:rPr>
          <w:rFonts w:ascii="Bookman Old Style" w:hAnsi="Bookman Old Style"/>
          <w:sz w:val="28"/>
          <w:szCs w:val="28"/>
        </w:rPr>
        <w:t xml:space="preserve"> в оздоровительных лагерях (при наличии средств);</w:t>
      </w:r>
    </w:p>
    <w:p w:rsidR="001070ED" w:rsidRPr="005257D9" w:rsidRDefault="001070ED" w:rsidP="005257D9">
      <w:pPr>
        <w:pStyle w:val="a6"/>
        <w:numPr>
          <w:ilvl w:val="0"/>
          <w:numId w:val="36"/>
        </w:numPr>
        <w:ind w:left="993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Обеспечить </w:t>
      </w:r>
      <w:r w:rsidR="00E44C3B" w:rsidRPr="005257D9">
        <w:rPr>
          <w:rFonts w:ascii="Bookman Old Style" w:hAnsi="Bookman Old Style"/>
          <w:sz w:val="28"/>
          <w:szCs w:val="28"/>
        </w:rPr>
        <w:t>периодические медицинские осмотры (обследования) в соответствии с Приказом Министерства здравоохранения и социального развития Российской Федерации от 12.04.2011 г. №302н</w:t>
      </w:r>
      <w:r w:rsidRPr="005257D9">
        <w:rPr>
          <w:rFonts w:ascii="Bookman Old Style" w:hAnsi="Bookman Old Style"/>
          <w:sz w:val="28"/>
          <w:szCs w:val="28"/>
        </w:rPr>
        <w:t xml:space="preserve"> (при наличии средств).</w:t>
      </w:r>
    </w:p>
    <w:p w:rsidR="001070ED" w:rsidRPr="005257D9" w:rsidRDefault="001070ED" w:rsidP="00C36F22">
      <w:pPr>
        <w:jc w:val="both"/>
        <w:rPr>
          <w:rFonts w:ascii="Bookman Old Style" w:hAnsi="Bookman Old Style"/>
          <w:b/>
          <w:u w:val="single"/>
        </w:rPr>
      </w:pPr>
    </w:p>
    <w:p w:rsidR="00A02718" w:rsidRPr="005257D9" w:rsidRDefault="00A02718" w:rsidP="00D56E18">
      <w:pPr>
        <w:autoSpaceDE w:val="0"/>
        <w:autoSpaceDN w:val="0"/>
        <w:adjustRightInd w:val="0"/>
        <w:jc w:val="center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b/>
          <w:sz w:val="28"/>
          <w:szCs w:val="28"/>
        </w:rPr>
        <w:t xml:space="preserve">9. </w:t>
      </w:r>
      <w:r w:rsidR="001070ED" w:rsidRPr="005257D9">
        <w:rPr>
          <w:rFonts w:ascii="Bookman Old Style" w:hAnsi="Bookman Old Style"/>
          <w:b/>
          <w:sz w:val="28"/>
          <w:szCs w:val="28"/>
        </w:rPr>
        <w:t>КОНТРОЛЬ ЗА ИСПОЛНЕНИЕМ КОЛЛЕКТИВНОГО ДОГОВОРА</w:t>
      </w:r>
      <w:r w:rsidR="00E44C3B" w:rsidRPr="005257D9">
        <w:rPr>
          <w:rFonts w:ascii="Bookman Old Style" w:hAnsi="Bookman Old Style"/>
          <w:b/>
          <w:sz w:val="28"/>
          <w:szCs w:val="28"/>
        </w:rPr>
        <w:t>.</w:t>
      </w:r>
    </w:p>
    <w:p w:rsidR="00E44C3B" w:rsidRPr="005257D9" w:rsidRDefault="001070ED" w:rsidP="00E44C3B">
      <w:pPr>
        <w:pStyle w:val="a6"/>
        <w:numPr>
          <w:ilvl w:val="0"/>
          <w:numId w:val="37"/>
        </w:numPr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Контроль за исполнением </w:t>
      </w:r>
      <w:r w:rsidR="00E44C3B" w:rsidRPr="005257D9">
        <w:rPr>
          <w:rFonts w:ascii="Bookman Old Style" w:hAnsi="Bookman Old Style"/>
          <w:sz w:val="28"/>
          <w:szCs w:val="28"/>
        </w:rPr>
        <w:t xml:space="preserve">Коллективного </w:t>
      </w:r>
      <w:r w:rsidRPr="005257D9">
        <w:rPr>
          <w:rFonts w:ascii="Bookman Old Style" w:hAnsi="Bookman Old Style"/>
          <w:sz w:val="28"/>
          <w:szCs w:val="28"/>
        </w:rPr>
        <w:t>договора осуществляется двухсторонней комиссией, проводившей переговоры по его заключению, и сторонами самостоятельно в объеме их компетенции.</w:t>
      </w:r>
    </w:p>
    <w:p w:rsidR="001070ED" w:rsidRPr="005257D9" w:rsidRDefault="001070ED" w:rsidP="00E44C3B">
      <w:pPr>
        <w:pStyle w:val="a6"/>
        <w:numPr>
          <w:ilvl w:val="0"/>
          <w:numId w:val="37"/>
        </w:numPr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Стороны ежег</w:t>
      </w:r>
      <w:r w:rsidR="00174089" w:rsidRPr="005257D9">
        <w:rPr>
          <w:rFonts w:ascii="Bookman Old Style" w:hAnsi="Bookman Old Style"/>
          <w:sz w:val="28"/>
          <w:szCs w:val="28"/>
        </w:rPr>
        <w:t>одно отчитываются о выполнении к</w:t>
      </w:r>
      <w:r w:rsidRPr="005257D9">
        <w:rPr>
          <w:rFonts w:ascii="Bookman Old Style" w:hAnsi="Bookman Old Style"/>
          <w:sz w:val="28"/>
          <w:szCs w:val="28"/>
        </w:rPr>
        <w:t>оллективного договора на собрании тру</w:t>
      </w:r>
      <w:r w:rsidR="00CC22DE" w:rsidRPr="005257D9">
        <w:rPr>
          <w:rFonts w:ascii="Bookman Old Style" w:hAnsi="Bookman Old Style"/>
          <w:sz w:val="28"/>
          <w:szCs w:val="28"/>
        </w:rPr>
        <w:t>дового коллектива</w:t>
      </w:r>
      <w:r w:rsidR="00F3669F" w:rsidRPr="005257D9">
        <w:rPr>
          <w:rFonts w:ascii="Bookman Old Style" w:hAnsi="Bookman Old Style"/>
          <w:sz w:val="28"/>
          <w:szCs w:val="28"/>
        </w:rPr>
        <w:t>.</w:t>
      </w:r>
    </w:p>
    <w:p w:rsidR="00E44C3B" w:rsidRPr="005257D9" w:rsidRDefault="00E44C3B" w:rsidP="00E44C3B">
      <w:pPr>
        <w:jc w:val="both"/>
        <w:rPr>
          <w:rFonts w:ascii="Bookman Old Style" w:hAnsi="Bookman Old Style"/>
          <w:sz w:val="28"/>
          <w:szCs w:val="28"/>
        </w:rPr>
      </w:pPr>
    </w:p>
    <w:p w:rsidR="00E44C3B" w:rsidRPr="005257D9" w:rsidRDefault="00E44C3B" w:rsidP="00D56E18">
      <w:pPr>
        <w:jc w:val="center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b/>
          <w:sz w:val="28"/>
          <w:szCs w:val="28"/>
        </w:rPr>
        <w:t>10. ОТВЕТСТВЕННОСТЬ ЗА НАРУШЕНИЕ И НЕВЫПОЛНЕНИЕ КОЛЛЕКТИВНОГО ДОГОВОРА.</w:t>
      </w:r>
    </w:p>
    <w:p w:rsidR="00E44C3B" w:rsidRPr="005257D9" w:rsidRDefault="007339D4" w:rsidP="00E44C3B">
      <w:pPr>
        <w:pStyle w:val="a6"/>
        <w:numPr>
          <w:ilvl w:val="0"/>
          <w:numId w:val="38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Каждая из сторон, подписавших к</w:t>
      </w:r>
      <w:r w:rsidR="001070ED" w:rsidRPr="005257D9">
        <w:rPr>
          <w:rFonts w:ascii="Bookman Old Style" w:hAnsi="Bookman Old Style"/>
          <w:sz w:val="28"/>
          <w:szCs w:val="28"/>
        </w:rPr>
        <w:t xml:space="preserve">оллективный договор, признает ответственность за его реализацию </w:t>
      </w:r>
      <w:r w:rsidR="00EC6DAA" w:rsidRPr="005257D9">
        <w:rPr>
          <w:rFonts w:ascii="Bookman Old Style" w:hAnsi="Bookman Old Style"/>
          <w:sz w:val="28"/>
          <w:szCs w:val="28"/>
        </w:rPr>
        <w:t xml:space="preserve">в пределах своих </w:t>
      </w:r>
      <w:r w:rsidR="00E44C3B" w:rsidRPr="005257D9">
        <w:rPr>
          <w:rFonts w:ascii="Bookman Old Style" w:hAnsi="Bookman Old Style"/>
          <w:sz w:val="28"/>
          <w:szCs w:val="28"/>
        </w:rPr>
        <w:t>полномочий и</w:t>
      </w:r>
      <w:r w:rsidR="001070ED" w:rsidRPr="005257D9">
        <w:rPr>
          <w:rFonts w:ascii="Bookman Old Style" w:hAnsi="Bookman Old Style"/>
          <w:sz w:val="28"/>
          <w:szCs w:val="28"/>
        </w:rPr>
        <w:t xml:space="preserve"> обязуется сотрудничать в выполнении включенных в </w:t>
      </w:r>
      <w:r w:rsidR="00E44C3B" w:rsidRPr="005257D9">
        <w:rPr>
          <w:rFonts w:ascii="Bookman Old Style" w:hAnsi="Bookman Old Style"/>
          <w:sz w:val="28"/>
          <w:szCs w:val="28"/>
        </w:rPr>
        <w:t>коллективный договор</w:t>
      </w:r>
      <w:r w:rsidR="001070ED" w:rsidRPr="005257D9">
        <w:rPr>
          <w:rFonts w:ascii="Bookman Old Style" w:hAnsi="Bookman Old Style"/>
          <w:sz w:val="28"/>
          <w:szCs w:val="28"/>
        </w:rPr>
        <w:t xml:space="preserve"> обязательств, разрешение возникающих проблем и конфликтов на принципах конструктивного согласия, социального партнерства и договоренностей.</w:t>
      </w:r>
    </w:p>
    <w:p w:rsidR="00E44C3B" w:rsidRPr="005257D9" w:rsidRDefault="001070ED" w:rsidP="00E44C3B">
      <w:pPr>
        <w:pStyle w:val="a6"/>
        <w:numPr>
          <w:ilvl w:val="0"/>
          <w:numId w:val="38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Лица, представляющие Работодателя, виновные в нарушении </w:t>
      </w:r>
      <w:r w:rsidR="00BF454B" w:rsidRPr="005257D9">
        <w:rPr>
          <w:rFonts w:ascii="Bookman Old Style" w:hAnsi="Bookman Old Style"/>
          <w:sz w:val="28"/>
          <w:szCs w:val="28"/>
        </w:rPr>
        <w:t>и невыполнении обязательств по д</w:t>
      </w:r>
      <w:r w:rsidRPr="005257D9">
        <w:rPr>
          <w:rFonts w:ascii="Bookman Old Style" w:hAnsi="Bookman Old Style"/>
          <w:sz w:val="28"/>
          <w:szCs w:val="28"/>
        </w:rPr>
        <w:t>оговору, несут ответственность в соответствии с законодательством.</w:t>
      </w:r>
    </w:p>
    <w:p w:rsidR="00E44C3B" w:rsidRPr="005257D9" w:rsidRDefault="001070ED" w:rsidP="00E44C3B">
      <w:pPr>
        <w:pStyle w:val="a6"/>
        <w:numPr>
          <w:ilvl w:val="0"/>
          <w:numId w:val="38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Стороны пришли к соглашению,</w:t>
      </w:r>
      <w:r w:rsidR="006145EA" w:rsidRPr="005257D9">
        <w:rPr>
          <w:rFonts w:ascii="Bookman Old Style" w:hAnsi="Bookman Old Style"/>
          <w:sz w:val="28"/>
          <w:szCs w:val="28"/>
        </w:rPr>
        <w:t xml:space="preserve"> что их интересы, отраженные в к</w:t>
      </w:r>
      <w:r w:rsidRPr="005257D9">
        <w:rPr>
          <w:rFonts w:ascii="Bookman Old Style" w:hAnsi="Bookman Old Style"/>
          <w:sz w:val="28"/>
          <w:szCs w:val="28"/>
        </w:rPr>
        <w:t xml:space="preserve">оллективном договоре, могут быть реализованы только при обязательном выполнении всех </w:t>
      </w:r>
      <w:r w:rsidR="00E44C3B" w:rsidRPr="005257D9">
        <w:rPr>
          <w:rFonts w:ascii="Bookman Old Style" w:hAnsi="Bookman Old Style"/>
          <w:sz w:val="28"/>
          <w:szCs w:val="28"/>
        </w:rPr>
        <w:t>условий обязательств</w:t>
      </w:r>
      <w:r w:rsidRPr="005257D9">
        <w:rPr>
          <w:rFonts w:ascii="Bookman Old Style" w:hAnsi="Bookman Old Style"/>
          <w:sz w:val="28"/>
          <w:szCs w:val="28"/>
        </w:rPr>
        <w:t xml:space="preserve"> договора.</w:t>
      </w:r>
    </w:p>
    <w:p w:rsidR="00F55EB4" w:rsidRPr="005257D9" w:rsidRDefault="00E140D0" w:rsidP="00E44C3B">
      <w:pPr>
        <w:pStyle w:val="a6"/>
        <w:numPr>
          <w:ilvl w:val="0"/>
          <w:numId w:val="38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Изменения и дополнения к</w:t>
      </w:r>
      <w:r w:rsidR="001070ED" w:rsidRPr="005257D9">
        <w:rPr>
          <w:rFonts w:ascii="Bookman Old Style" w:hAnsi="Bookman Old Style"/>
          <w:sz w:val="28"/>
          <w:szCs w:val="28"/>
        </w:rPr>
        <w:t>оллективного договора</w:t>
      </w:r>
      <w:r w:rsidR="00F55EB4" w:rsidRPr="005257D9">
        <w:rPr>
          <w:rFonts w:ascii="Bookman Old Style" w:hAnsi="Bookman Old Style"/>
          <w:sz w:val="28"/>
          <w:szCs w:val="28"/>
        </w:rPr>
        <w:t xml:space="preserve"> подписываются </w:t>
      </w:r>
      <w:r w:rsidR="00C73EB0" w:rsidRPr="005257D9">
        <w:rPr>
          <w:rFonts w:ascii="Bookman Old Style" w:hAnsi="Bookman Old Style"/>
          <w:sz w:val="28"/>
          <w:szCs w:val="28"/>
        </w:rPr>
        <w:t xml:space="preserve">по взаимному согласию </w:t>
      </w:r>
      <w:r w:rsidR="00E44C3B" w:rsidRPr="005257D9">
        <w:rPr>
          <w:rFonts w:ascii="Bookman Old Style" w:hAnsi="Bookman Old Style"/>
          <w:sz w:val="28"/>
          <w:szCs w:val="28"/>
        </w:rPr>
        <w:t>сторон и</w:t>
      </w:r>
      <w:r w:rsidR="00F55EB4" w:rsidRPr="005257D9">
        <w:rPr>
          <w:rFonts w:ascii="Bookman Old Style" w:hAnsi="Bookman Old Style"/>
          <w:sz w:val="28"/>
          <w:szCs w:val="28"/>
        </w:rPr>
        <w:t xml:space="preserve"> являются его неотъемлемой частью</w:t>
      </w:r>
      <w:r w:rsidR="00E44C3B" w:rsidRPr="005257D9">
        <w:rPr>
          <w:rFonts w:ascii="Bookman Old Style" w:hAnsi="Bookman Old Style"/>
          <w:sz w:val="28"/>
          <w:szCs w:val="28"/>
        </w:rPr>
        <w:t>.</w:t>
      </w:r>
    </w:p>
    <w:p w:rsidR="001070ED" w:rsidRPr="005257D9" w:rsidRDefault="001070ED" w:rsidP="00C73EB0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 </w:t>
      </w:r>
    </w:p>
    <w:p w:rsidR="001F21CD" w:rsidRPr="005257D9" w:rsidRDefault="00A16F20" w:rsidP="00A16F20">
      <w:pPr>
        <w:ind w:firstLine="567"/>
        <w:jc w:val="center"/>
        <w:rPr>
          <w:rFonts w:ascii="Bookman Old Style" w:hAnsi="Bookman Old Style"/>
          <w:b/>
          <w:sz w:val="28"/>
          <w:szCs w:val="28"/>
        </w:rPr>
      </w:pPr>
      <w:r w:rsidRPr="005257D9">
        <w:rPr>
          <w:rFonts w:ascii="Bookman Old Style" w:hAnsi="Bookman Old Style"/>
          <w:b/>
          <w:sz w:val="28"/>
          <w:szCs w:val="28"/>
        </w:rPr>
        <w:t>11. ЗАКЛЮЧИТЕЛЬНЫЕ ПОЛОЖЕНИЯ</w:t>
      </w:r>
      <w:r w:rsidR="00E44C3B" w:rsidRPr="005257D9">
        <w:rPr>
          <w:rFonts w:ascii="Bookman Old Style" w:hAnsi="Bookman Old Style"/>
          <w:b/>
          <w:sz w:val="28"/>
          <w:szCs w:val="28"/>
        </w:rPr>
        <w:t>.</w:t>
      </w:r>
    </w:p>
    <w:p w:rsidR="00D56E18" w:rsidRPr="005257D9" w:rsidRDefault="00A16F20" w:rsidP="00D56E18">
      <w:pPr>
        <w:pStyle w:val="a6"/>
        <w:numPr>
          <w:ilvl w:val="0"/>
          <w:numId w:val="39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Для урегулирования разногласий в ходе коллективных переговоров и исполнения коллективного договора стороны используют примирительные процедуры. В течение трех дней после составления протокола разногласий стороны проводят </w:t>
      </w:r>
      <w:r w:rsidRPr="005257D9">
        <w:rPr>
          <w:rFonts w:ascii="Bookman Old Style" w:hAnsi="Bookman Old Style"/>
          <w:sz w:val="28"/>
          <w:szCs w:val="28"/>
        </w:rPr>
        <w:lastRenderedPageBreak/>
        <w:t>консультации, формируют из своего состава примирительную комиссию.</w:t>
      </w:r>
    </w:p>
    <w:p w:rsidR="00D56E18" w:rsidRPr="005257D9" w:rsidRDefault="00A16F20" w:rsidP="00D56E18">
      <w:pPr>
        <w:pStyle w:val="a6"/>
        <w:numPr>
          <w:ilvl w:val="0"/>
          <w:numId w:val="39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Стороны договорились, что текст коллективного договора должен быть доведен работодателем до сведения работников в течение </w:t>
      </w:r>
      <w:r w:rsidR="00D56E18" w:rsidRPr="005257D9">
        <w:rPr>
          <w:rFonts w:ascii="Bookman Old Style" w:hAnsi="Bookman Old Style"/>
          <w:sz w:val="28"/>
          <w:szCs w:val="28"/>
        </w:rPr>
        <w:t>пяти дней</w:t>
      </w:r>
      <w:r w:rsidRPr="005257D9">
        <w:rPr>
          <w:rFonts w:ascii="Bookman Old Style" w:hAnsi="Bookman Old Style"/>
          <w:sz w:val="28"/>
          <w:szCs w:val="28"/>
        </w:rPr>
        <w:t xml:space="preserve"> после его подписания. Совет трудового коллектива обязуется разъяснять работникам положения коллективного договора, </w:t>
      </w:r>
      <w:r w:rsidR="00D56E18" w:rsidRPr="005257D9">
        <w:rPr>
          <w:rFonts w:ascii="Bookman Old Style" w:hAnsi="Bookman Old Style"/>
          <w:sz w:val="28"/>
          <w:szCs w:val="28"/>
        </w:rPr>
        <w:t>содействовать в</w:t>
      </w:r>
      <w:r w:rsidR="00DC2922" w:rsidRPr="005257D9">
        <w:rPr>
          <w:rFonts w:ascii="Bookman Old Style" w:hAnsi="Bookman Old Style"/>
          <w:sz w:val="28"/>
          <w:szCs w:val="28"/>
        </w:rPr>
        <w:t xml:space="preserve"> </w:t>
      </w:r>
      <w:r w:rsidRPr="005257D9">
        <w:rPr>
          <w:rFonts w:ascii="Bookman Old Style" w:hAnsi="Bookman Old Style"/>
          <w:sz w:val="28"/>
          <w:szCs w:val="28"/>
        </w:rPr>
        <w:t>реализации их прав, основанных на коллективном договоре.</w:t>
      </w:r>
    </w:p>
    <w:p w:rsidR="00D56E18" w:rsidRPr="005257D9" w:rsidRDefault="00A16F20" w:rsidP="00D56E18">
      <w:pPr>
        <w:pStyle w:val="a6"/>
        <w:numPr>
          <w:ilvl w:val="0"/>
          <w:numId w:val="39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>За неисполнение настоящего коллективного договора и нарушение его условий стороны коллективного договора несут ответственность в соответствии с законодательством РФ.</w:t>
      </w:r>
    </w:p>
    <w:p w:rsidR="00A16F20" w:rsidRPr="005257D9" w:rsidRDefault="00A16F20" w:rsidP="00D56E18">
      <w:pPr>
        <w:pStyle w:val="a6"/>
        <w:numPr>
          <w:ilvl w:val="0"/>
          <w:numId w:val="39"/>
        </w:numPr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sz w:val="28"/>
          <w:szCs w:val="28"/>
        </w:rPr>
        <w:t xml:space="preserve">Если условия хозяйственной деятельности </w:t>
      </w:r>
      <w:r w:rsidR="00D56E18" w:rsidRPr="005257D9">
        <w:rPr>
          <w:rFonts w:ascii="Bookman Old Style" w:hAnsi="Bookman Old Style"/>
          <w:sz w:val="28"/>
          <w:szCs w:val="28"/>
        </w:rPr>
        <w:t>Р</w:t>
      </w:r>
      <w:r w:rsidRPr="005257D9">
        <w:rPr>
          <w:rFonts w:ascii="Bookman Old Style" w:hAnsi="Bookman Old Style"/>
          <w:sz w:val="28"/>
          <w:szCs w:val="28"/>
        </w:rPr>
        <w:t xml:space="preserve">аботодателя ухудшаются или </w:t>
      </w:r>
      <w:r w:rsidR="00D56E18" w:rsidRPr="005257D9">
        <w:rPr>
          <w:rFonts w:ascii="Bookman Old Style" w:hAnsi="Bookman Old Style"/>
          <w:sz w:val="28"/>
          <w:szCs w:val="28"/>
        </w:rPr>
        <w:t>Р</w:t>
      </w:r>
      <w:r w:rsidRPr="005257D9">
        <w:rPr>
          <w:rFonts w:ascii="Bookman Old Style" w:hAnsi="Bookman Old Style"/>
          <w:sz w:val="28"/>
          <w:szCs w:val="28"/>
        </w:rPr>
        <w:t xml:space="preserve">аботодателю грозит банкротство (и, как следствие, потеря работниками рабочих мест), по взаимному согласию сторон настоящего коллективного договора действие ряда его положений может быть приостановлено до улучшения финансового положения </w:t>
      </w:r>
      <w:r w:rsidR="00D56E18" w:rsidRPr="005257D9">
        <w:rPr>
          <w:rFonts w:ascii="Bookman Old Style" w:hAnsi="Bookman Old Style"/>
          <w:sz w:val="28"/>
          <w:szCs w:val="28"/>
        </w:rPr>
        <w:t>Р</w:t>
      </w:r>
      <w:r w:rsidRPr="005257D9">
        <w:rPr>
          <w:rFonts w:ascii="Bookman Old Style" w:hAnsi="Bookman Old Style"/>
          <w:sz w:val="28"/>
          <w:szCs w:val="28"/>
        </w:rPr>
        <w:t>аботодателя, о чем составляется соответствующий документ.</w:t>
      </w:r>
    </w:p>
    <w:p w:rsidR="00A16F20" w:rsidRPr="005257D9" w:rsidRDefault="00A16F20" w:rsidP="00A16F20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sz w:val="32"/>
          <w:szCs w:val="32"/>
        </w:rPr>
      </w:pPr>
    </w:p>
    <w:p w:rsidR="00A16F20" w:rsidRPr="005257D9" w:rsidRDefault="006951DA" w:rsidP="006951DA">
      <w:pPr>
        <w:autoSpaceDE w:val="0"/>
        <w:autoSpaceDN w:val="0"/>
        <w:adjustRightInd w:val="0"/>
        <w:ind w:firstLine="540"/>
        <w:rPr>
          <w:rFonts w:ascii="Bookman Old Style" w:hAnsi="Bookman Old Style"/>
          <w:b/>
          <w:sz w:val="28"/>
          <w:szCs w:val="28"/>
        </w:rPr>
      </w:pPr>
      <w:r w:rsidRPr="005257D9">
        <w:rPr>
          <w:rFonts w:ascii="Bookman Old Style" w:hAnsi="Bookman Old Style"/>
          <w:b/>
          <w:sz w:val="32"/>
          <w:szCs w:val="32"/>
        </w:rPr>
        <w:t xml:space="preserve">   </w:t>
      </w:r>
    </w:p>
    <w:p w:rsidR="00763BFC" w:rsidRPr="005257D9" w:rsidRDefault="00763BFC" w:rsidP="00D56E18">
      <w:pPr>
        <w:autoSpaceDE w:val="0"/>
        <w:autoSpaceDN w:val="0"/>
        <w:adjustRightInd w:val="0"/>
        <w:ind w:firstLine="540"/>
        <w:jc w:val="center"/>
        <w:rPr>
          <w:rFonts w:ascii="Bookman Old Style" w:hAnsi="Bookman Old Style"/>
          <w:b/>
          <w:sz w:val="28"/>
          <w:szCs w:val="28"/>
        </w:rPr>
      </w:pPr>
      <w:r w:rsidRPr="005257D9">
        <w:rPr>
          <w:rFonts w:ascii="Bookman Old Style" w:hAnsi="Bookman Old Style"/>
          <w:b/>
          <w:sz w:val="28"/>
          <w:szCs w:val="28"/>
        </w:rPr>
        <w:t>КОЛЛЕКТИВНЫЙ</w:t>
      </w:r>
      <w:r w:rsidR="00D10303" w:rsidRPr="005257D9">
        <w:rPr>
          <w:rFonts w:ascii="Bookman Old Style" w:hAnsi="Bookman Old Style"/>
          <w:b/>
          <w:sz w:val="28"/>
          <w:szCs w:val="28"/>
        </w:rPr>
        <w:t xml:space="preserve"> ДОГОВОР</w:t>
      </w:r>
      <w:r w:rsidRPr="005257D9">
        <w:rPr>
          <w:rFonts w:ascii="Bookman Old Style" w:hAnsi="Bookman Old Style"/>
          <w:b/>
          <w:sz w:val="28"/>
          <w:szCs w:val="28"/>
        </w:rPr>
        <w:t xml:space="preserve"> ПОДПИСАЛИ:</w:t>
      </w:r>
    </w:p>
    <w:p w:rsidR="00A719C4" w:rsidRPr="005257D9" w:rsidRDefault="00A719C4" w:rsidP="006951DA">
      <w:pPr>
        <w:autoSpaceDE w:val="0"/>
        <w:autoSpaceDN w:val="0"/>
        <w:adjustRightInd w:val="0"/>
        <w:ind w:firstLine="540"/>
        <w:rPr>
          <w:rFonts w:ascii="Bookman Old Style" w:hAnsi="Bookman Old Style"/>
          <w:b/>
          <w:sz w:val="28"/>
          <w:szCs w:val="28"/>
        </w:rPr>
      </w:pPr>
    </w:p>
    <w:p w:rsidR="00A344F0" w:rsidRPr="005257D9" w:rsidRDefault="00A344F0" w:rsidP="00A16F20">
      <w:pPr>
        <w:autoSpaceDE w:val="0"/>
        <w:autoSpaceDN w:val="0"/>
        <w:adjustRightInd w:val="0"/>
        <w:ind w:firstLine="540"/>
        <w:jc w:val="center"/>
        <w:rPr>
          <w:rFonts w:ascii="Bookman Old Style" w:hAnsi="Bookman Old Style"/>
          <w:b/>
          <w:sz w:val="28"/>
          <w:szCs w:val="28"/>
        </w:rPr>
      </w:pPr>
    </w:p>
    <w:p w:rsidR="00774E3B" w:rsidRPr="005257D9" w:rsidRDefault="00065A85" w:rsidP="00774E3B">
      <w:pPr>
        <w:jc w:val="both"/>
        <w:rPr>
          <w:rFonts w:ascii="Bookman Old Style" w:hAnsi="Bookman Old Style"/>
          <w:sz w:val="28"/>
          <w:szCs w:val="28"/>
        </w:rPr>
      </w:pPr>
      <w:r w:rsidRPr="005257D9">
        <w:rPr>
          <w:rFonts w:ascii="Bookman Old Style" w:hAnsi="Bookman Old Style"/>
          <w:b/>
          <w:sz w:val="28"/>
          <w:szCs w:val="28"/>
        </w:rPr>
        <w:tab/>
      </w:r>
      <w:r w:rsidR="005257D9">
        <w:rPr>
          <w:rFonts w:ascii="Bookman Old Style" w:hAnsi="Bookman Old Style"/>
          <w:sz w:val="28"/>
          <w:szCs w:val="28"/>
        </w:rPr>
        <w:t>ОТ РАБОТОДАТЕЛЯ</w:t>
      </w:r>
      <w:r w:rsidR="005257D9">
        <w:rPr>
          <w:rFonts w:ascii="Bookman Old Style" w:hAnsi="Bookman Old Style"/>
          <w:sz w:val="28"/>
          <w:szCs w:val="28"/>
        </w:rPr>
        <w:tab/>
      </w:r>
      <w:r w:rsidR="005257D9">
        <w:rPr>
          <w:rFonts w:ascii="Bookman Old Style" w:hAnsi="Bookman Old Style"/>
          <w:sz w:val="28"/>
          <w:szCs w:val="28"/>
        </w:rPr>
        <w:tab/>
      </w:r>
      <w:r w:rsidR="005257D9">
        <w:rPr>
          <w:rFonts w:ascii="Bookman Old Style" w:hAnsi="Bookman Old Style"/>
          <w:sz w:val="28"/>
          <w:szCs w:val="28"/>
        </w:rPr>
        <w:tab/>
      </w:r>
      <w:r w:rsidR="00774E3B" w:rsidRPr="005257D9">
        <w:rPr>
          <w:rFonts w:ascii="Bookman Old Style" w:hAnsi="Bookman Old Style"/>
          <w:sz w:val="28"/>
          <w:szCs w:val="28"/>
        </w:rPr>
        <w:t>ОТ РАБОТНИКОВ</w:t>
      </w:r>
    </w:p>
    <w:p w:rsidR="00F47FF4" w:rsidRPr="005257D9" w:rsidRDefault="00F47FF4" w:rsidP="00A16F20">
      <w:pPr>
        <w:autoSpaceDE w:val="0"/>
        <w:autoSpaceDN w:val="0"/>
        <w:adjustRightInd w:val="0"/>
        <w:ind w:firstLine="540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7"/>
        <w:gridCol w:w="4683"/>
      </w:tblGrid>
      <w:tr w:rsidR="00A16F20" w:rsidRPr="005257D9" w:rsidTr="008C5DFE">
        <w:tc>
          <w:tcPr>
            <w:tcW w:w="4677" w:type="dxa"/>
          </w:tcPr>
          <w:p w:rsidR="009B2182" w:rsidRPr="005257D9" w:rsidRDefault="00065A85" w:rsidP="001F21CD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257D9">
              <w:rPr>
                <w:rFonts w:ascii="Bookman Old Style" w:hAnsi="Bookman Old Style"/>
                <w:b/>
                <w:sz w:val="28"/>
                <w:szCs w:val="28"/>
              </w:rPr>
              <w:t>Директор МБУ «СК Старт</w:t>
            </w:r>
            <w:r w:rsidR="00C02B9C">
              <w:rPr>
                <w:rFonts w:ascii="Bookman Old Style" w:hAnsi="Bookman Old Style"/>
                <w:b/>
                <w:sz w:val="28"/>
                <w:szCs w:val="28"/>
              </w:rPr>
              <w:t>»</w:t>
            </w:r>
          </w:p>
          <w:p w:rsidR="009B2182" w:rsidRPr="005257D9" w:rsidRDefault="009B2182" w:rsidP="009B21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9B2182" w:rsidRPr="005257D9" w:rsidRDefault="005257D9" w:rsidP="009B218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_____________ </w:t>
            </w:r>
            <w:proofErr w:type="spellStart"/>
            <w:r w:rsidR="00D56E18" w:rsidRPr="005257D9">
              <w:rPr>
                <w:rFonts w:ascii="Bookman Old Style" w:hAnsi="Bookman Old Style"/>
                <w:sz w:val="28"/>
                <w:szCs w:val="28"/>
              </w:rPr>
              <w:t>А.Н.Самолевский</w:t>
            </w:r>
            <w:proofErr w:type="spellEnd"/>
          </w:p>
          <w:p w:rsidR="009B2182" w:rsidRPr="005257D9" w:rsidRDefault="009B2182" w:rsidP="009B218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8"/>
                <w:szCs w:val="28"/>
              </w:rPr>
            </w:pPr>
            <w:r w:rsidRPr="005257D9">
              <w:rPr>
                <w:rFonts w:ascii="Bookman Old Style" w:hAnsi="Bookman Old Style"/>
                <w:sz w:val="28"/>
                <w:szCs w:val="28"/>
              </w:rPr>
              <w:t xml:space="preserve"> «_____» __________  20</w:t>
            </w:r>
            <w:r w:rsidR="00752593">
              <w:rPr>
                <w:rFonts w:ascii="Bookman Old Style" w:hAnsi="Bookman Old Style"/>
                <w:sz w:val="28"/>
                <w:szCs w:val="28"/>
              </w:rPr>
              <w:t>24</w:t>
            </w:r>
            <w:r w:rsidRPr="005257D9">
              <w:rPr>
                <w:rFonts w:ascii="Bookman Old Style" w:hAnsi="Bookman Old Style"/>
                <w:sz w:val="28"/>
                <w:szCs w:val="28"/>
              </w:rPr>
              <w:t>г.</w:t>
            </w:r>
          </w:p>
          <w:p w:rsidR="00A16F20" w:rsidRPr="005257D9" w:rsidRDefault="00A16F20" w:rsidP="009B218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683" w:type="dxa"/>
          </w:tcPr>
          <w:p w:rsidR="00F47FF4" w:rsidRPr="005257D9" w:rsidRDefault="00F47FF4" w:rsidP="00F47FF4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257D9">
              <w:rPr>
                <w:rFonts w:ascii="Bookman Old Style" w:hAnsi="Bookman Old Style"/>
                <w:b/>
                <w:sz w:val="28"/>
                <w:szCs w:val="28"/>
              </w:rPr>
              <w:t xml:space="preserve">Председатель </w:t>
            </w:r>
            <w:r w:rsidR="00D56E18" w:rsidRPr="005257D9">
              <w:rPr>
                <w:rFonts w:ascii="Bookman Old Style" w:hAnsi="Bookman Old Style"/>
                <w:b/>
                <w:sz w:val="28"/>
                <w:szCs w:val="28"/>
              </w:rPr>
              <w:t>СТК</w:t>
            </w:r>
          </w:p>
          <w:p w:rsidR="00681333" w:rsidRPr="005257D9" w:rsidRDefault="00681333" w:rsidP="00F47FF4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681333" w:rsidRPr="005257D9" w:rsidRDefault="005257D9" w:rsidP="00F47FF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_______________ </w:t>
            </w:r>
            <w:proofErr w:type="spellStart"/>
            <w:r w:rsidR="00910981">
              <w:rPr>
                <w:rFonts w:ascii="Bookman Old Style" w:hAnsi="Bookman Old Style"/>
                <w:sz w:val="28"/>
                <w:szCs w:val="28"/>
              </w:rPr>
              <w:t>Е.А.Яковлева</w:t>
            </w:r>
            <w:proofErr w:type="spellEnd"/>
          </w:p>
          <w:p w:rsidR="00681333" w:rsidRPr="005257D9" w:rsidRDefault="00681333" w:rsidP="00F47FF4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8"/>
                <w:szCs w:val="28"/>
              </w:rPr>
            </w:pPr>
            <w:r w:rsidRPr="005257D9">
              <w:rPr>
                <w:rFonts w:ascii="Bookman Old Style" w:hAnsi="Bookman Old Style"/>
                <w:sz w:val="28"/>
                <w:szCs w:val="28"/>
              </w:rPr>
              <w:t>« ____»  __________  20</w:t>
            </w:r>
            <w:r w:rsidR="006D3CFB">
              <w:rPr>
                <w:rFonts w:ascii="Bookman Old Style" w:hAnsi="Bookman Old Style"/>
                <w:sz w:val="28"/>
                <w:szCs w:val="28"/>
              </w:rPr>
              <w:t>2</w:t>
            </w:r>
            <w:r w:rsidR="00752593">
              <w:rPr>
                <w:rFonts w:ascii="Bookman Old Style" w:hAnsi="Bookman Old Style"/>
                <w:sz w:val="28"/>
                <w:szCs w:val="28"/>
              </w:rPr>
              <w:t>4</w:t>
            </w:r>
            <w:r w:rsidRPr="005257D9">
              <w:rPr>
                <w:rFonts w:ascii="Bookman Old Style" w:hAnsi="Bookman Old Style"/>
                <w:sz w:val="28"/>
                <w:szCs w:val="28"/>
              </w:rPr>
              <w:t xml:space="preserve"> г.</w:t>
            </w:r>
          </w:p>
          <w:p w:rsidR="00A344F0" w:rsidRPr="005257D9" w:rsidRDefault="00A344F0" w:rsidP="00681333">
            <w:pPr>
              <w:autoSpaceDE w:val="0"/>
              <w:autoSpaceDN w:val="0"/>
              <w:adjustRightInd w:val="0"/>
              <w:spacing w:after="120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A16F20" w:rsidRPr="005257D9" w:rsidTr="008C5DFE">
        <w:tc>
          <w:tcPr>
            <w:tcW w:w="4677" w:type="dxa"/>
          </w:tcPr>
          <w:p w:rsidR="00A16F20" w:rsidRPr="005257D9" w:rsidRDefault="00A16F20" w:rsidP="00F2682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683" w:type="dxa"/>
          </w:tcPr>
          <w:p w:rsidR="00A16F20" w:rsidRPr="005257D9" w:rsidRDefault="00A16F20" w:rsidP="00F2682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A16F20" w:rsidRPr="005257D9" w:rsidTr="008C5DFE">
        <w:tc>
          <w:tcPr>
            <w:tcW w:w="4677" w:type="dxa"/>
          </w:tcPr>
          <w:p w:rsidR="00A16F20" w:rsidRPr="005257D9" w:rsidRDefault="00A16F20" w:rsidP="00711E8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4683" w:type="dxa"/>
          </w:tcPr>
          <w:p w:rsidR="00A16F20" w:rsidRPr="005257D9" w:rsidRDefault="00A16F20" w:rsidP="00F47FF4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A16F20" w:rsidRPr="005257D9" w:rsidTr="008C5DFE">
        <w:tc>
          <w:tcPr>
            <w:tcW w:w="4677" w:type="dxa"/>
          </w:tcPr>
          <w:p w:rsidR="00A16F20" w:rsidRPr="005257D9" w:rsidRDefault="00A16F20" w:rsidP="009B218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683" w:type="dxa"/>
          </w:tcPr>
          <w:p w:rsidR="00A16F20" w:rsidRPr="005257D9" w:rsidRDefault="00A16F20" w:rsidP="00A344F0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B7260A" w:rsidRPr="005257D9" w:rsidRDefault="00B7260A" w:rsidP="00FB23F1">
      <w:pPr>
        <w:jc w:val="center"/>
        <w:outlineLvl w:val="0"/>
        <w:rPr>
          <w:rFonts w:ascii="Bookman Old Style" w:hAnsi="Bookman Old Style"/>
          <w:b/>
          <w:u w:val="single"/>
        </w:rPr>
      </w:pPr>
    </w:p>
    <w:p w:rsidR="00B7260A" w:rsidRPr="005257D9" w:rsidRDefault="00B7260A" w:rsidP="00FB23F1">
      <w:pPr>
        <w:jc w:val="center"/>
        <w:outlineLvl w:val="0"/>
        <w:rPr>
          <w:rFonts w:ascii="Bookman Old Style" w:hAnsi="Bookman Old Style"/>
          <w:b/>
          <w:u w:val="single"/>
        </w:rPr>
      </w:pPr>
    </w:p>
    <w:p w:rsidR="00FC75F9" w:rsidRPr="005257D9" w:rsidRDefault="00FC75F9" w:rsidP="00FB23F1">
      <w:pPr>
        <w:jc w:val="center"/>
        <w:outlineLvl w:val="0"/>
        <w:rPr>
          <w:rFonts w:ascii="Bookman Old Style" w:hAnsi="Bookman Old Style"/>
          <w:b/>
          <w:u w:val="single"/>
        </w:rPr>
      </w:pPr>
    </w:p>
    <w:p w:rsidR="00FC75F9" w:rsidRPr="005257D9" w:rsidRDefault="00FC75F9" w:rsidP="00FB23F1">
      <w:pPr>
        <w:jc w:val="center"/>
        <w:outlineLvl w:val="0"/>
        <w:rPr>
          <w:rFonts w:ascii="Bookman Old Style" w:hAnsi="Bookman Old Style"/>
          <w:b/>
          <w:u w:val="single"/>
        </w:rPr>
      </w:pPr>
    </w:p>
    <w:p w:rsidR="00FC75F9" w:rsidRPr="005257D9" w:rsidRDefault="00FC75F9" w:rsidP="00FB23F1">
      <w:pPr>
        <w:jc w:val="center"/>
        <w:outlineLvl w:val="0"/>
        <w:rPr>
          <w:rFonts w:ascii="Bookman Old Style" w:hAnsi="Bookman Old Style"/>
          <w:b/>
          <w:u w:val="single"/>
        </w:rPr>
      </w:pPr>
    </w:p>
    <w:p w:rsidR="00836085" w:rsidRPr="005257D9" w:rsidRDefault="00836085" w:rsidP="00FB23F1">
      <w:pPr>
        <w:rPr>
          <w:rFonts w:ascii="Bookman Old Style" w:hAnsi="Bookman Old Style"/>
        </w:rPr>
      </w:pPr>
    </w:p>
    <w:sectPr w:rsidR="00836085" w:rsidRPr="005257D9" w:rsidSect="00D56E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78" w:rsidRDefault="006D0278" w:rsidP="00696DA0">
      <w:r>
        <w:separator/>
      </w:r>
    </w:p>
  </w:endnote>
  <w:endnote w:type="continuationSeparator" w:id="0">
    <w:p w:rsidR="006D0278" w:rsidRDefault="006D0278" w:rsidP="0069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74" w:rsidRDefault="00667716" w:rsidP="00A027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4C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4C74" w:rsidRDefault="006A4C74" w:rsidP="00A027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06438"/>
    </w:sdtPr>
    <w:sdtEndPr/>
    <w:sdtContent>
      <w:p w:rsidR="006A4C74" w:rsidRDefault="00317A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5F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A4C74" w:rsidRDefault="006A4C74" w:rsidP="00A0271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74" w:rsidRDefault="006A4C74">
    <w:pPr>
      <w:pStyle w:val="a3"/>
      <w:jc w:val="right"/>
    </w:pPr>
  </w:p>
  <w:p w:rsidR="006A4C74" w:rsidRDefault="006A4C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78" w:rsidRDefault="006D0278" w:rsidP="00696DA0">
      <w:r>
        <w:separator/>
      </w:r>
    </w:p>
  </w:footnote>
  <w:footnote w:type="continuationSeparator" w:id="0">
    <w:p w:rsidR="006D0278" w:rsidRDefault="006D0278" w:rsidP="00696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74" w:rsidRDefault="006A4C7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74" w:rsidRDefault="006A4C7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74" w:rsidRDefault="006A4C7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E5D"/>
    <w:multiLevelType w:val="hybridMultilevel"/>
    <w:tmpl w:val="C2B2C3A2"/>
    <w:lvl w:ilvl="0" w:tplc="2BB887B6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4006C2"/>
    <w:multiLevelType w:val="hybridMultilevel"/>
    <w:tmpl w:val="28A8013C"/>
    <w:lvl w:ilvl="0" w:tplc="9140DED4">
      <w:start w:val="1"/>
      <w:numFmt w:val="decimal"/>
      <w:suff w:val="space"/>
      <w:lvlText w:val="1.8.%1."/>
      <w:lvlJc w:val="left"/>
      <w:pPr>
        <w:ind w:left="720" w:hanging="360"/>
      </w:pPr>
      <w:rPr>
        <w:rFonts w:ascii="Bookman Old Style" w:hAnsi="Bookman Old Style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E3A0D"/>
    <w:multiLevelType w:val="singleLevel"/>
    <w:tmpl w:val="2BB887B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C17C0E"/>
    <w:multiLevelType w:val="singleLevel"/>
    <w:tmpl w:val="2BB887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CB66A9"/>
    <w:multiLevelType w:val="multilevel"/>
    <w:tmpl w:val="A7ACE1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0E1F7348"/>
    <w:multiLevelType w:val="hybridMultilevel"/>
    <w:tmpl w:val="7A50B126"/>
    <w:lvl w:ilvl="0" w:tplc="48125724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B5B29"/>
    <w:multiLevelType w:val="hybridMultilevel"/>
    <w:tmpl w:val="FB707CB2"/>
    <w:lvl w:ilvl="0" w:tplc="2BB887B6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9125DC"/>
    <w:multiLevelType w:val="hybridMultilevel"/>
    <w:tmpl w:val="4268F338"/>
    <w:lvl w:ilvl="0" w:tplc="327C1D60">
      <w:start w:val="1"/>
      <w:numFmt w:val="decimal"/>
      <w:suff w:val="space"/>
      <w:lvlText w:val="7.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C1343"/>
    <w:multiLevelType w:val="hybridMultilevel"/>
    <w:tmpl w:val="5EB006DA"/>
    <w:lvl w:ilvl="0" w:tplc="5A6EBEF6">
      <w:start w:val="1"/>
      <w:numFmt w:val="decimal"/>
      <w:suff w:val="space"/>
      <w:lvlText w:val="8.1.%1."/>
      <w:lvlJc w:val="left"/>
      <w:pPr>
        <w:ind w:left="14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162D1D"/>
    <w:multiLevelType w:val="multilevel"/>
    <w:tmpl w:val="DF1828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DD87ADA"/>
    <w:multiLevelType w:val="hybridMultilevel"/>
    <w:tmpl w:val="7AE2D292"/>
    <w:lvl w:ilvl="0" w:tplc="A3CC676E">
      <w:start w:val="1"/>
      <w:numFmt w:val="decimal"/>
      <w:suff w:val="space"/>
      <w:lvlText w:val="11.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65DBD"/>
    <w:multiLevelType w:val="hybridMultilevel"/>
    <w:tmpl w:val="E13E9296"/>
    <w:lvl w:ilvl="0" w:tplc="2BB887B6">
      <w:start w:val="3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3C957D9"/>
    <w:multiLevelType w:val="hybridMultilevel"/>
    <w:tmpl w:val="B3CC424A"/>
    <w:lvl w:ilvl="0" w:tplc="61CAE16E">
      <w:start w:val="1"/>
      <w:numFmt w:val="decimal"/>
      <w:suff w:val="space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30EED"/>
    <w:multiLevelType w:val="hybridMultilevel"/>
    <w:tmpl w:val="13AC1996"/>
    <w:lvl w:ilvl="0" w:tplc="5E2AECE8">
      <w:start w:val="1"/>
      <w:numFmt w:val="decimal"/>
      <w:suff w:val="space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32D8A"/>
    <w:multiLevelType w:val="hybridMultilevel"/>
    <w:tmpl w:val="673E0D2A"/>
    <w:lvl w:ilvl="0" w:tplc="2BB887B6">
      <w:start w:val="3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9483F51"/>
    <w:multiLevelType w:val="singleLevel"/>
    <w:tmpl w:val="2BB887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CD505C6"/>
    <w:multiLevelType w:val="hybridMultilevel"/>
    <w:tmpl w:val="544EB946"/>
    <w:lvl w:ilvl="0" w:tplc="E31403FE">
      <w:start w:val="1"/>
      <w:numFmt w:val="decimal"/>
      <w:suff w:val="space"/>
      <w:lvlText w:val="6.2.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660D9"/>
    <w:multiLevelType w:val="multilevel"/>
    <w:tmpl w:val="AE6E50BE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FF314CA"/>
    <w:multiLevelType w:val="hybridMultilevel"/>
    <w:tmpl w:val="650E4912"/>
    <w:lvl w:ilvl="0" w:tplc="2BB887B6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092588"/>
    <w:multiLevelType w:val="hybridMultilevel"/>
    <w:tmpl w:val="9F7A8ADE"/>
    <w:lvl w:ilvl="0" w:tplc="123CDF8C">
      <w:start w:val="1"/>
      <w:numFmt w:val="decimal"/>
      <w:suff w:val="space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D52EF"/>
    <w:multiLevelType w:val="hybridMultilevel"/>
    <w:tmpl w:val="022A7B8E"/>
    <w:lvl w:ilvl="0" w:tplc="97D8CFE4">
      <w:start w:val="1"/>
      <w:numFmt w:val="decimal"/>
      <w:suff w:val="space"/>
      <w:lvlText w:val="8.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C027C"/>
    <w:multiLevelType w:val="hybridMultilevel"/>
    <w:tmpl w:val="63A05656"/>
    <w:lvl w:ilvl="0" w:tplc="B45470E4">
      <w:start w:val="1"/>
      <w:numFmt w:val="decimal"/>
      <w:suff w:val="space"/>
      <w:lvlText w:val="5.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F42944"/>
    <w:multiLevelType w:val="hybridMultilevel"/>
    <w:tmpl w:val="116A8E08"/>
    <w:lvl w:ilvl="0" w:tplc="698E0214">
      <w:start w:val="1"/>
      <w:numFmt w:val="decimal"/>
      <w:suff w:val="nothing"/>
      <w:lvlText w:val="2.3.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CE0F3B"/>
    <w:multiLevelType w:val="singleLevel"/>
    <w:tmpl w:val="2BB887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F8E4906"/>
    <w:multiLevelType w:val="hybridMultilevel"/>
    <w:tmpl w:val="6E02CB4C"/>
    <w:lvl w:ilvl="0" w:tplc="2BB887B6">
      <w:start w:val="3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1880B5F"/>
    <w:multiLevelType w:val="hybridMultilevel"/>
    <w:tmpl w:val="AB880156"/>
    <w:lvl w:ilvl="0" w:tplc="3B92AF46">
      <w:start w:val="1"/>
      <w:numFmt w:val="decimal"/>
      <w:suff w:val="space"/>
      <w:lvlText w:val="1.7.%1."/>
      <w:lvlJc w:val="left"/>
      <w:pPr>
        <w:ind w:left="1080" w:hanging="360"/>
      </w:pPr>
      <w:rPr>
        <w:rFonts w:ascii="Bookman Old Style" w:hAnsi="Bookman Old Style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280EF2"/>
    <w:multiLevelType w:val="hybridMultilevel"/>
    <w:tmpl w:val="F5881B24"/>
    <w:lvl w:ilvl="0" w:tplc="2BB887B6">
      <w:start w:val="3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27E70F2"/>
    <w:multiLevelType w:val="hybridMultilevel"/>
    <w:tmpl w:val="5E7AE236"/>
    <w:lvl w:ilvl="0" w:tplc="C1324682">
      <w:start w:val="1"/>
      <w:numFmt w:val="decimal"/>
      <w:suff w:val="space"/>
      <w:lvlText w:val="6.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8046E6"/>
    <w:multiLevelType w:val="hybridMultilevel"/>
    <w:tmpl w:val="62EA3DAA"/>
    <w:lvl w:ilvl="0" w:tplc="2BB887B6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7D1D78"/>
    <w:multiLevelType w:val="hybridMultilevel"/>
    <w:tmpl w:val="564ABDFA"/>
    <w:lvl w:ilvl="0" w:tplc="2BB887B6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884019"/>
    <w:multiLevelType w:val="multilevel"/>
    <w:tmpl w:val="7A14B1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1">
    <w:nsid w:val="56FE08BB"/>
    <w:multiLevelType w:val="hybridMultilevel"/>
    <w:tmpl w:val="046AA412"/>
    <w:lvl w:ilvl="0" w:tplc="B88A04D6">
      <w:start w:val="1"/>
      <w:numFmt w:val="decimal"/>
      <w:suff w:val="space"/>
      <w:lvlText w:val="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90B58"/>
    <w:multiLevelType w:val="hybridMultilevel"/>
    <w:tmpl w:val="9FD64108"/>
    <w:lvl w:ilvl="0" w:tplc="2BB887B6">
      <w:start w:val="3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1F969D7"/>
    <w:multiLevelType w:val="multilevel"/>
    <w:tmpl w:val="35CE9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285470"/>
    <w:multiLevelType w:val="hybridMultilevel"/>
    <w:tmpl w:val="61FA1576"/>
    <w:lvl w:ilvl="0" w:tplc="9F3C5E98">
      <w:start w:val="1"/>
      <w:numFmt w:val="decimal"/>
      <w:suff w:val="space"/>
      <w:lvlText w:val="9.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2C4D30"/>
    <w:multiLevelType w:val="hybridMultilevel"/>
    <w:tmpl w:val="01F45130"/>
    <w:lvl w:ilvl="0" w:tplc="2BB887B6">
      <w:start w:val="3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7387CDC"/>
    <w:multiLevelType w:val="hybridMultilevel"/>
    <w:tmpl w:val="9190BE20"/>
    <w:lvl w:ilvl="0" w:tplc="2BB887B6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C6741F"/>
    <w:multiLevelType w:val="hybridMultilevel"/>
    <w:tmpl w:val="18586F32"/>
    <w:lvl w:ilvl="0" w:tplc="2AF0C8BA">
      <w:start w:val="1"/>
      <w:numFmt w:val="decimal"/>
      <w:suff w:val="space"/>
      <w:lvlText w:val="10.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A450F"/>
    <w:multiLevelType w:val="hybridMultilevel"/>
    <w:tmpl w:val="B6E4D694"/>
    <w:lvl w:ilvl="0" w:tplc="88ACD668">
      <w:start w:val="1"/>
      <w:numFmt w:val="decimal"/>
      <w:suff w:val="space"/>
      <w:lvlText w:val="3.%1."/>
      <w:lvlJc w:val="left"/>
      <w:pPr>
        <w:ind w:left="1069" w:hanging="360"/>
      </w:pPr>
      <w:rPr>
        <w:rFonts w:ascii="Bookman Old Style" w:hAnsi="Bookman Old Style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17"/>
  </w:num>
  <w:num w:numId="4">
    <w:abstractNumId w:val="2"/>
  </w:num>
  <w:num w:numId="5">
    <w:abstractNumId w:val="15"/>
  </w:num>
  <w:num w:numId="6">
    <w:abstractNumId w:val="23"/>
  </w:num>
  <w:num w:numId="7">
    <w:abstractNumId w:val="3"/>
  </w:num>
  <w:num w:numId="8">
    <w:abstractNumId w:val="9"/>
  </w:num>
  <w:num w:numId="9">
    <w:abstractNumId w:val="33"/>
  </w:num>
  <w:num w:numId="10">
    <w:abstractNumId w:val="5"/>
  </w:num>
  <w:num w:numId="11">
    <w:abstractNumId w:val="25"/>
  </w:num>
  <w:num w:numId="12">
    <w:abstractNumId w:val="28"/>
  </w:num>
  <w:num w:numId="13">
    <w:abstractNumId w:val="18"/>
  </w:num>
  <w:num w:numId="14">
    <w:abstractNumId w:val="1"/>
  </w:num>
  <w:num w:numId="15">
    <w:abstractNumId w:val="0"/>
  </w:num>
  <w:num w:numId="16">
    <w:abstractNumId w:val="36"/>
  </w:num>
  <w:num w:numId="17">
    <w:abstractNumId w:val="12"/>
  </w:num>
  <w:num w:numId="18">
    <w:abstractNumId w:val="22"/>
  </w:num>
  <w:num w:numId="19">
    <w:abstractNumId w:val="6"/>
  </w:num>
  <w:num w:numId="20">
    <w:abstractNumId w:val="29"/>
  </w:num>
  <w:num w:numId="21">
    <w:abstractNumId w:val="38"/>
  </w:num>
  <w:num w:numId="22">
    <w:abstractNumId w:val="24"/>
  </w:num>
  <w:num w:numId="23">
    <w:abstractNumId w:val="26"/>
  </w:num>
  <w:num w:numId="24">
    <w:abstractNumId w:val="31"/>
  </w:num>
  <w:num w:numId="25">
    <w:abstractNumId w:val="14"/>
  </w:num>
  <w:num w:numId="26">
    <w:abstractNumId w:val="11"/>
  </w:num>
  <w:num w:numId="27">
    <w:abstractNumId w:val="35"/>
  </w:num>
  <w:num w:numId="28">
    <w:abstractNumId w:val="19"/>
  </w:num>
  <w:num w:numId="29">
    <w:abstractNumId w:val="21"/>
  </w:num>
  <w:num w:numId="30">
    <w:abstractNumId w:val="13"/>
  </w:num>
  <w:num w:numId="31">
    <w:abstractNumId w:val="27"/>
  </w:num>
  <w:num w:numId="32">
    <w:abstractNumId w:val="16"/>
  </w:num>
  <w:num w:numId="33">
    <w:abstractNumId w:val="32"/>
  </w:num>
  <w:num w:numId="34">
    <w:abstractNumId w:val="7"/>
  </w:num>
  <w:num w:numId="35">
    <w:abstractNumId w:val="20"/>
  </w:num>
  <w:num w:numId="36">
    <w:abstractNumId w:val="8"/>
  </w:num>
  <w:num w:numId="37">
    <w:abstractNumId w:val="34"/>
  </w:num>
  <w:num w:numId="38">
    <w:abstractNumId w:val="3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B5"/>
    <w:rsid w:val="00025C4C"/>
    <w:rsid w:val="00025CDB"/>
    <w:rsid w:val="000329DC"/>
    <w:rsid w:val="00034C8A"/>
    <w:rsid w:val="00043944"/>
    <w:rsid w:val="00045B47"/>
    <w:rsid w:val="0005030D"/>
    <w:rsid w:val="00063C44"/>
    <w:rsid w:val="00065A85"/>
    <w:rsid w:val="000809B8"/>
    <w:rsid w:val="0008152F"/>
    <w:rsid w:val="00081604"/>
    <w:rsid w:val="0008235F"/>
    <w:rsid w:val="000961A7"/>
    <w:rsid w:val="000A04A0"/>
    <w:rsid w:val="000A1035"/>
    <w:rsid w:val="000A7C84"/>
    <w:rsid w:val="000B7B21"/>
    <w:rsid w:val="000D0346"/>
    <w:rsid w:val="000D238F"/>
    <w:rsid w:val="000D7E45"/>
    <w:rsid w:val="000E1842"/>
    <w:rsid w:val="000E213B"/>
    <w:rsid w:val="000E28E4"/>
    <w:rsid w:val="000E70B4"/>
    <w:rsid w:val="000F7017"/>
    <w:rsid w:val="001033AD"/>
    <w:rsid w:val="00104DDF"/>
    <w:rsid w:val="00106B60"/>
    <w:rsid w:val="001070ED"/>
    <w:rsid w:val="001233EE"/>
    <w:rsid w:val="00123F1C"/>
    <w:rsid w:val="0013007E"/>
    <w:rsid w:val="00133F34"/>
    <w:rsid w:val="00135AC1"/>
    <w:rsid w:val="0014279F"/>
    <w:rsid w:val="00150D72"/>
    <w:rsid w:val="00155A65"/>
    <w:rsid w:val="00162742"/>
    <w:rsid w:val="00174089"/>
    <w:rsid w:val="0017781A"/>
    <w:rsid w:val="001831CD"/>
    <w:rsid w:val="0018794C"/>
    <w:rsid w:val="001952CE"/>
    <w:rsid w:val="001B2C2F"/>
    <w:rsid w:val="001C00EA"/>
    <w:rsid w:val="001C68EB"/>
    <w:rsid w:val="001E7926"/>
    <w:rsid w:val="001F21CD"/>
    <w:rsid w:val="002153FA"/>
    <w:rsid w:val="00224E1B"/>
    <w:rsid w:val="00237B26"/>
    <w:rsid w:val="002402F8"/>
    <w:rsid w:val="002405B7"/>
    <w:rsid w:val="00255F32"/>
    <w:rsid w:val="00262BAB"/>
    <w:rsid w:val="002653F6"/>
    <w:rsid w:val="0027510F"/>
    <w:rsid w:val="00275DA7"/>
    <w:rsid w:val="00293D62"/>
    <w:rsid w:val="002B172C"/>
    <w:rsid w:val="002C12EE"/>
    <w:rsid w:val="002C36E0"/>
    <w:rsid w:val="002C75C9"/>
    <w:rsid w:val="002F2CF5"/>
    <w:rsid w:val="00301408"/>
    <w:rsid w:val="00303098"/>
    <w:rsid w:val="00306C87"/>
    <w:rsid w:val="00317A40"/>
    <w:rsid w:val="003207F9"/>
    <w:rsid w:val="00332568"/>
    <w:rsid w:val="00340903"/>
    <w:rsid w:val="00344BE2"/>
    <w:rsid w:val="00360F82"/>
    <w:rsid w:val="00372C37"/>
    <w:rsid w:val="00372E19"/>
    <w:rsid w:val="003A13A3"/>
    <w:rsid w:val="003A5093"/>
    <w:rsid w:val="003A794D"/>
    <w:rsid w:val="003B663F"/>
    <w:rsid w:val="003C5807"/>
    <w:rsid w:val="003C69E8"/>
    <w:rsid w:val="003D434F"/>
    <w:rsid w:val="003D6D82"/>
    <w:rsid w:val="00411232"/>
    <w:rsid w:val="0042320B"/>
    <w:rsid w:val="00423F89"/>
    <w:rsid w:val="00427C9C"/>
    <w:rsid w:val="00427E1C"/>
    <w:rsid w:val="004411C1"/>
    <w:rsid w:val="00442DF7"/>
    <w:rsid w:val="00452250"/>
    <w:rsid w:val="004532DD"/>
    <w:rsid w:val="004605D2"/>
    <w:rsid w:val="004757E0"/>
    <w:rsid w:val="0048016C"/>
    <w:rsid w:val="004806CA"/>
    <w:rsid w:val="00480796"/>
    <w:rsid w:val="00483D79"/>
    <w:rsid w:val="004B3DF6"/>
    <w:rsid w:val="004C4D27"/>
    <w:rsid w:val="004E4512"/>
    <w:rsid w:val="004E60CB"/>
    <w:rsid w:val="004F0EBA"/>
    <w:rsid w:val="0050114F"/>
    <w:rsid w:val="00502A41"/>
    <w:rsid w:val="00503E4B"/>
    <w:rsid w:val="00507C94"/>
    <w:rsid w:val="005257D9"/>
    <w:rsid w:val="00533F2B"/>
    <w:rsid w:val="00544E5D"/>
    <w:rsid w:val="00550CFC"/>
    <w:rsid w:val="00556DF2"/>
    <w:rsid w:val="00557211"/>
    <w:rsid w:val="00560311"/>
    <w:rsid w:val="005609F6"/>
    <w:rsid w:val="005723C7"/>
    <w:rsid w:val="005725DD"/>
    <w:rsid w:val="00586A29"/>
    <w:rsid w:val="005A2BEA"/>
    <w:rsid w:val="005B6A91"/>
    <w:rsid w:val="005D7611"/>
    <w:rsid w:val="005F190B"/>
    <w:rsid w:val="005F2120"/>
    <w:rsid w:val="005F2CDC"/>
    <w:rsid w:val="006132C8"/>
    <w:rsid w:val="006145EA"/>
    <w:rsid w:val="00622AD5"/>
    <w:rsid w:val="00643AF8"/>
    <w:rsid w:val="00651919"/>
    <w:rsid w:val="00666128"/>
    <w:rsid w:val="00667716"/>
    <w:rsid w:val="00681333"/>
    <w:rsid w:val="0069278A"/>
    <w:rsid w:val="006927BC"/>
    <w:rsid w:val="0069494B"/>
    <w:rsid w:val="006951DA"/>
    <w:rsid w:val="00696DA0"/>
    <w:rsid w:val="006A0D2C"/>
    <w:rsid w:val="006A4C74"/>
    <w:rsid w:val="006B1F8B"/>
    <w:rsid w:val="006B5A7E"/>
    <w:rsid w:val="006C6C19"/>
    <w:rsid w:val="006D0278"/>
    <w:rsid w:val="006D1A86"/>
    <w:rsid w:val="006D3CFB"/>
    <w:rsid w:val="006D7F12"/>
    <w:rsid w:val="006E260B"/>
    <w:rsid w:val="006E6DED"/>
    <w:rsid w:val="00704214"/>
    <w:rsid w:val="00710226"/>
    <w:rsid w:val="007106E8"/>
    <w:rsid w:val="00711E83"/>
    <w:rsid w:val="00713657"/>
    <w:rsid w:val="007165B0"/>
    <w:rsid w:val="00721348"/>
    <w:rsid w:val="00721D76"/>
    <w:rsid w:val="007339D4"/>
    <w:rsid w:val="0074735A"/>
    <w:rsid w:val="00752593"/>
    <w:rsid w:val="00755A81"/>
    <w:rsid w:val="007570BE"/>
    <w:rsid w:val="007635DF"/>
    <w:rsid w:val="00763BFC"/>
    <w:rsid w:val="007649DB"/>
    <w:rsid w:val="0076646C"/>
    <w:rsid w:val="00766FB8"/>
    <w:rsid w:val="00774E3B"/>
    <w:rsid w:val="00781ACF"/>
    <w:rsid w:val="007831D3"/>
    <w:rsid w:val="007869CB"/>
    <w:rsid w:val="007A19BA"/>
    <w:rsid w:val="007A5B39"/>
    <w:rsid w:val="007B6963"/>
    <w:rsid w:val="007C000E"/>
    <w:rsid w:val="007C528D"/>
    <w:rsid w:val="007C599C"/>
    <w:rsid w:val="007C59AD"/>
    <w:rsid w:val="007F39CF"/>
    <w:rsid w:val="007F4439"/>
    <w:rsid w:val="007F7989"/>
    <w:rsid w:val="00806E2D"/>
    <w:rsid w:val="00812825"/>
    <w:rsid w:val="0083047C"/>
    <w:rsid w:val="00836085"/>
    <w:rsid w:val="0084179C"/>
    <w:rsid w:val="0084320E"/>
    <w:rsid w:val="00862482"/>
    <w:rsid w:val="00862582"/>
    <w:rsid w:val="0086288C"/>
    <w:rsid w:val="0086594B"/>
    <w:rsid w:val="00871723"/>
    <w:rsid w:val="00890CC7"/>
    <w:rsid w:val="008916AC"/>
    <w:rsid w:val="0089218F"/>
    <w:rsid w:val="008A1853"/>
    <w:rsid w:val="008A723F"/>
    <w:rsid w:val="008B3C83"/>
    <w:rsid w:val="008C1EDD"/>
    <w:rsid w:val="008C35AB"/>
    <w:rsid w:val="008C5DFE"/>
    <w:rsid w:val="008D4AB3"/>
    <w:rsid w:val="008D5D94"/>
    <w:rsid w:val="008E3032"/>
    <w:rsid w:val="008E76B7"/>
    <w:rsid w:val="008F5623"/>
    <w:rsid w:val="009027B7"/>
    <w:rsid w:val="0090665D"/>
    <w:rsid w:val="00906721"/>
    <w:rsid w:val="00910981"/>
    <w:rsid w:val="00915E11"/>
    <w:rsid w:val="00917874"/>
    <w:rsid w:val="00922091"/>
    <w:rsid w:val="0092304B"/>
    <w:rsid w:val="009279CE"/>
    <w:rsid w:val="009332AC"/>
    <w:rsid w:val="009400BC"/>
    <w:rsid w:val="009470CC"/>
    <w:rsid w:val="00955112"/>
    <w:rsid w:val="009656D3"/>
    <w:rsid w:val="00967F9B"/>
    <w:rsid w:val="009747D4"/>
    <w:rsid w:val="00980DD5"/>
    <w:rsid w:val="00996563"/>
    <w:rsid w:val="009A03AA"/>
    <w:rsid w:val="009A3D48"/>
    <w:rsid w:val="009B2182"/>
    <w:rsid w:val="009B7954"/>
    <w:rsid w:val="009C03C5"/>
    <w:rsid w:val="009C4AB0"/>
    <w:rsid w:val="009C5114"/>
    <w:rsid w:val="009D0B77"/>
    <w:rsid w:val="009D11A3"/>
    <w:rsid w:val="009D388A"/>
    <w:rsid w:val="009D685F"/>
    <w:rsid w:val="009E1145"/>
    <w:rsid w:val="009E3DAA"/>
    <w:rsid w:val="009F2FCF"/>
    <w:rsid w:val="009F7DE8"/>
    <w:rsid w:val="00A02718"/>
    <w:rsid w:val="00A0727B"/>
    <w:rsid w:val="00A140F4"/>
    <w:rsid w:val="00A16F20"/>
    <w:rsid w:val="00A200A7"/>
    <w:rsid w:val="00A30E0F"/>
    <w:rsid w:val="00A31E3E"/>
    <w:rsid w:val="00A344F0"/>
    <w:rsid w:val="00A425D3"/>
    <w:rsid w:val="00A45234"/>
    <w:rsid w:val="00A46689"/>
    <w:rsid w:val="00A66DF5"/>
    <w:rsid w:val="00A719C4"/>
    <w:rsid w:val="00AB22A2"/>
    <w:rsid w:val="00AE7D7A"/>
    <w:rsid w:val="00AF03B6"/>
    <w:rsid w:val="00AF1B29"/>
    <w:rsid w:val="00AF7069"/>
    <w:rsid w:val="00B047A0"/>
    <w:rsid w:val="00B125EF"/>
    <w:rsid w:val="00B13D79"/>
    <w:rsid w:val="00B1478A"/>
    <w:rsid w:val="00B220FB"/>
    <w:rsid w:val="00B323AC"/>
    <w:rsid w:val="00B429BB"/>
    <w:rsid w:val="00B50000"/>
    <w:rsid w:val="00B5275F"/>
    <w:rsid w:val="00B5280D"/>
    <w:rsid w:val="00B7260A"/>
    <w:rsid w:val="00B74DAE"/>
    <w:rsid w:val="00B77379"/>
    <w:rsid w:val="00B80505"/>
    <w:rsid w:val="00B805C5"/>
    <w:rsid w:val="00B85EE1"/>
    <w:rsid w:val="00B86A40"/>
    <w:rsid w:val="00BA5510"/>
    <w:rsid w:val="00BB3AC6"/>
    <w:rsid w:val="00BC0D9F"/>
    <w:rsid w:val="00BF454B"/>
    <w:rsid w:val="00BF77E6"/>
    <w:rsid w:val="00BF7B8B"/>
    <w:rsid w:val="00C02B9C"/>
    <w:rsid w:val="00C02FE7"/>
    <w:rsid w:val="00C061CD"/>
    <w:rsid w:val="00C271BB"/>
    <w:rsid w:val="00C33BF0"/>
    <w:rsid w:val="00C36451"/>
    <w:rsid w:val="00C36F22"/>
    <w:rsid w:val="00C52844"/>
    <w:rsid w:val="00C55D77"/>
    <w:rsid w:val="00C57F7A"/>
    <w:rsid w:val="00C73D6E"/>
    <w:rsid w:val="00C73EB0"/>
    <w:rsid w:val="00C84A9B"/>
    <w:rsid w:val="00C94015"/>
    <w:rsid w:val="00C94FC9"/>
    <w:rsid w:val="00C958CF"/>
    <w:rsid w:val="00CA118E"/>
    <w:rsid w:val="00CA1629"/>
    <w:rsid w:val="00CA7F82"/>
    <w:rsid w:val="00CC22DE"/>
    <w:rsid w:val="00CC506B"/>
    <w:rsid w:val="00CD3FAE"/>
    <w:rsid w:val="00CD52BC"/>
    <w:rsid w:val="00CD5FD3"/>
    <w:rsid w:val="00CD6AE8"/>
    <w:rsid w:val="00CE632D"/>
    <w:rsid w:val="00CF3157"/>
    <w:rsid w:val="00CF3B99"/>
    <w:rsid w:val="00D03BC4"/>
    <w:rsid w:val="00D10303"/>
    <w:rsid w:val="00D13DC7"/>
    <w:rsid w:val="00D2088B"/>
    <w:rsid w:val="00D2545B"/>
    <w:rsid w:val="00D26468"/>
    <w:rsid w:val="00D31A59"/>
    <w:rsid w:val="00D325FD"/>
    <w:rsid w:val="00D32F61"/>
    <w:rsid w:val="00D34437"/>
    <w:rsid w:val="00D50BA8"/>
    <w:rsid w:val="00D5440D"/>
    <w:rsid w:val="00D56E18"/>
    <w:rsid w:val="00D60AB6"/>
    <w:rsid w:val="00D725A8"/>
    <w:rsid w:val="00D731E6"/>
    <w:rsid w:val="00D828AE"/>
    <w:rsid w:val="00D83BA1"/>
    <w:rsid w:val="00D86948"/>
    <w:rsid w:val="00D87E49"/>
    <w:rsid w:val="00D9272D"/>
    <w:rsid w:val="00D94AB4"/>
    <w:rsid w:val="00DA27AA"/>
    <w:rsid w:val="00DB20DD"/>
    <w:rsid w:val="00DB4782"/>
    <w:rsid w:val="00DB6FC4"/>
    <w:rsid w:val="00DC1EC8"/>
    <w:rsid w:val="00DC2922"/>
    <w:rsid w:val="00DD34A3"/>
    <w:rsid w:val="00DE23B5"/>
    <w:rsid w:val="00DF7C3D"/>
    <w:rsid w:val="00E00477"/>
    <w:rsid w:val="00E11B2D"/>
    <w:rsid w:val="00E140D0"/>
    <w:rsid w:val="00E159D8"/>
    <w:rsid w:val="00E17961"/>
    <w:rsid w:val="00E2055D"/>
    <w:rsid w:val="00E33686"/>
    <w:rsid w:val="00E350A2"/>
    <w:rsid w:val="00E36160"/>
    <w:rsid w:val="00E362AA"/>
    <w:rsid w:val="00E44C3B"/>
    <w:rsid w:val="00E458B6"/>
    <w:rsid w:val="00E50666"/>
    <w:rsid w:val="00E64FF4"/>
    <w:rsid w:val="00E74CCA"/>
    <w:rsid w:val="00E77236"/>
    <w:rsid w:val="00E80058"/>
    <w:rsid w:val="00E845F2"/>
    <w:rsid w:val="00E92B8A"/>
    <w:rsid w:val="00E94E12"/>
    <w:rsid w:val="00EA15C5"/>
    <w:rsid w:val="00EA28B7"/>
    <w:rsid w:val="00EB1389"/>
    <w:rsid w:val="00EB481C"/>
    <w:rsid w:val="00EC2592"/>
    <w:rsid w:val="00EC2829"/>
    <w:rsid w:val="00EC5D4E"/>
    <w:rsid w:val="00EC6DAA"/>
    <w:rsid w:val="00EE681B"/>
    <w:rsid w:val="00F01899"/>
    <w:rsid w:val="00F06148"/>
    <w:rsid w:val="00F13450"/>
    <w:rsid w:val="00F136AC"/>
    <w:rsid w:val="00F13DED"/>
    <w:rsid w:val="00F26822"/>
    <w:rsid w:val="00F27B44"/>
    <w:rsid w:val="00F34345"/>
    <w:rsid w:val="00F3669F"/>
    <w:rsid w:val="00F3764C"/>
    <w:rsid w:val="00F45BCC"/>
    <w:rsid w:val="00F47FF4"/>
    <w:rsid w:val="00F50F63"/>
    <w:rsid w:val="00F55EB4"/>
    <w:rsid w:val="00F60647"/>
    <w:rsid w:val="00F608F7"/>
    <w:rsid w:val="00F62309"/>
    <w:rsid w:val="00F66BFF"/>
    <w:rsid w:val="00F66CE8"/>
    <w:rsid w:val="00F74202"/>
    <w:rsid w:val="00FA3A33"/>
    <w:rsid w:val="00FB23F1"/>
    <w:rsid w:val="00FB246E"/>
    <w:rsid w:val="00FB7445"/>
    <w:rsid w:val="00FC75F9"/>
    <w:rsid w:val="00FE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E49"/>
    <w:pPr>
      <w:keepNext/>
      <w:numPr>
        <w:numId w:val="3"/>
      </w:numPr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E23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E2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E23B5"/>
  </w:style>
  <w:style w:type="paragraph" w:styleId="2">
    <w:name w:val="Body Text 2"/>
    <w:basedOn w:val="a"/>
    <w:link w:val="20"/>
    <w:semiHidden/>
    <w:rsid w:val="00F3764C"/>
    <w:pPr>
      <w:jc w:val="right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376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92209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E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23F1"/>
    <w:pPr>
      <w:ind w:left="720"/>
      <w:contextualSpacing/>
    </w:pPr>
  </w:style>
  <w:style w:type="character" w:styleId="a7">
    <w:name w:val="Emphasis"/>
    <w:basedOn w:val="a0"/>
    <w:qFormat/>
    <w:rsid w:val="001831CD"/>
    <w:rPr>
      <w:i/>
      <w:iCs/>
    </w:rPr>
  </w:style>
  <w:style w:type="paragraph" w:customStyle="1" w:styleId="ConsPlusNonformat">
    <w:name w:val="ConsPlusNonformat"/>
    <w:rsid w:val="00A027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A0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14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E60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60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E49"/>
    <w:pPr>
      <w:keepNext/>
      <w:numPr>
        <w:numId w:val="3"/>
      </w:numPr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E23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E2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E23B5"/>
  </w:style>
  <w:style w:type="paragraph" w:styleId="2">
    <w:name w:val="Body Text 2"/>
    <w:basedOn w:val="a"/>
    <w:link w:val="20"/>
    <w:semiHidden/>
    <w:rsid w:val="00F3764C"/>
    <w:pPr>
      <w:jc w:val="right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376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92209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E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23F1"/>
    <w:pPr>
      <w:ind w:left="720"/>
      <w:contextualSpacing/>
    </w:pPr>
  </w:style>
  <w:style w:type="character" w:styleId="a7">
    <w:name w:val="Emphasis"/>
    <w:basedOn w:val="a0"/>
    <w:qFormat/>
    <w:rsid w:val="001831CD"/>
    <w:rPr>
      <w:i/>
      <w:iCs/>
    </w:rPr>
  </w:style>
  <w:style w:type="paragraph" w:customStyle="1" w:styleId="ConsPlusNonformat">
    <w:name w:val="ConsPlusNonformat"/>
    <w:rsid w:val="00A027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A0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14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E60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60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E6DCC-27BE-4FCE-A63B-69F0E0B7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3795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FFF1784</cp:lastModifiedBy>
  <cp:revision>3</cp:revision>
  <cp:lastPrinted>2022-06-15T06:37:00Z</cp:lastPrinted>
  <dcterms:created xsi:type="dcterms:W3CDTF">2024-11-09T08:04:00Z</dcterms:created>
  <dcterms:modified xsi:type="dcterms:W3CDTF">2024-11-10T09:18:00Z</dcterms:modified>
</cp:coreProperties>
</file>